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9C66">
      <w:pPr>
        <w:rPr>
          <w:rFonts w:ascii="仿宋" w:hAnsi="仿宋" w:eastAsia="仿宋"/>
          <w:sz w:val="28"/>
          <w:szCs w:val="28"/>
        </w:rPr>
      </w:pPr>
      <w:r>
        <w:rPr>
          <w:rFonts w:hint="eastAsia" w:ascii="仿宋" w:hAnsi="仿宋" w:eastAsia="仿宋" w:cs="黑体"/>
          <w:sz w:val="32"/>
          <w:szCs w:val="32"/>
        </w:rPr>
        <w:t>附件1</w:t>
      </w:r>
    </w:p>
    <w:p w14:paraId="3D88F88E">
      <w:pPr>
        <w:jc w:val="center"/>
        <w:rPr>
          <w:rFonts w:hint="eastAsia" w:ascii="仿宋" w:hAnsi="仿宋" w:eastAsia="仿宋" w:cs="微软雅黑"/>
          <w:kern w:val="0"/>
          <w:sz w:val="32"/>
          <w:szCs w:val="32"/>
        </w:rPr>
      </w:pPr>
      <w:r>
        <w:rPr>
          <w:rFonts w:hint="eastAsia" w:ascii="仿宋" w:hAnsi="仿宋" w:eastAsia="仿宋" w:cs="微软雅黑"/>
          <w:kern w:val="0"/>
          <w:sz w:val="32"/>
          <w:szCs w:val="32"/>
        </w:rPr>
        <w:t>抗疲劳制造产业技术研究院</w:t>
      </w:r>
      <w:r>
        <w:rPr>
          <w:rFonts w:hint="eastAsia" w:ascii="仿宋" w:hAnsi="仿宋" w:eastAsia="仿宋"/>
          <w:sz w:val="32"/>
          <w:szCs w:val="32"/>
        </w:rPr>
        <w:t>2025</w:t>
      </w:r>
      <w:r>
        <w:rPr>
          <w:rFonts w:hint="eastAsia" w:ascii="仿宋" w:hAnsi="仿宋" w:eastAsia="仿宋" w:cs="微软雅黑"/>
          <w:kern w:val="0"/>
          <w:sz w:val="32"/>
          <w:szCs w:val="32"/>
        </w:rPr>
        <w:t>年公开招聘</w:t>
      </w:r>
      <w:r>
        <w:rPr>
          <w:rFonts w:hint="eastAsia" w:ascii="仿宋" w:hAnsi="仿宋" w:eastAsia="仿宋" w:cs="微软雅黑"/>
          <w:kern w:val="0"/>
          <w:sz w:val="32"/>
          <w:szCs w:val="32"/>
          <w:lang w:val="en-US" w:eastAsia="zh-CN"/>
        </w:rPr>
        <w:t>高层次人才</w:t>
      </w:r>
      <w:r>
        <w:rPr>
          <w:rFonts w:hint="eastAsia" w:ascii="仿宋" w:hAnsi="仿宋" w:eastAsia="仿宋" w:cs="微软雅黑"/>
          <w:kern w:val="0"/>
          <w:sz w:val="32"/>
          <w:szCs w:val="32"/>
        </w:rPr>
        <w:t>一览表</w:t>
      </w:r>
    </w:p>
    <w:tbl>
      <w:tblPr>
        <w:tblStyle w:val="4"/>
        <w:tblW w:w="13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7"/>
        <w:gridCol w:w="1029"/>
        <w:gridCol w:w="709"/>
        <w:gridCol w:w="1215"/>
        <w:gridCol w:w="869"/>
        <w:gridCol w:w="7956"/>
      </w:tblGrid>
      <w:tr w14:paraId="73B6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46" w:type="dxa"/>
            <w:vAlign w:val="center"/>
          </w:tcPr>
          <w:p w14:paraId="4AB43108">
            <w:pPr>
              <w:jc w:val="center"/>
              <w:rPr>
                <w:rFonts w:hint="eastAsia" w:ascii="仿宋" w:hAnsi="仿宋" w:eastAsia="仿宋" w:cs="华文仿宋"/>
                <w:szCs w:val="21"/>
              </w:rPr>
            </w:pPr>
            <w:r>
              <w:rPr>
                <w:rFonts w:hint="eastAsia" w:ascii="仿宋" w:hAnsi="仿宋" w:eastAsia="仿宋" w:cs="华文仿宋"/>
                <w:szCs w:val="21"/>
              </w:rPr>
              <w:t>岗位类型</w:t>
            </w:r>
          </w:p>
        </w:tc>
        <w:tc>
          <w:tcPr>
            <w:tcW w:w="587" w:type="dxa"/>
            <w:vAlign w:val="center"/>
          </w:tcPr>
          <w:p w14:paraId="7DC9EAC0">
            <w:pPr>
              <w:jc w:val="center"/>
              <w:rPr>
                <w:rFonts w:hint="eastAsia" w:ascii="仿宋" w:hAnsi="仿宋" w:eastAsia="仿宋" w:cs="华文仿宋"/>
                <w:szCs w:val="21"/>
              </w:rPr>
            </w:pPr>
            <w:r>
              <w:rPr>
                <w:rFonts w:hint="eastAsia" w:ascii="仿宋" w:hAnsi="仿宋" w:eastAsia="仿宋" w:cs="华文仿宋"/>
                <w:szCs w:val="21"/>
              </w:rPr>
              <w:t>岗位代码</w:t>
            </w:r>
          </w:p>
        </w:tc>
        <w:tc>
          <w:tcPr>
            <w:tcW w:w="1029" w:type="dxa"/>
            <w:vAlign w:val="center"/>
          </w:tcPr>
          <w:p w14:paraId="463FC8B4">
            <w:pPr>
              <w:jc w:val="center"/>
              <w:rPr>
                <w:rFonts w:hint="eastAsia" w:ascii="仿宋" w:hAnsi="仿宋" w:eastAsia="仿宋" w:cs="华文仿宋"/>
                <w:szCs w:val="21"/>
              </w:rPr>
            </w:pPr>
            <w:r>
              <w:rPr>
                <w:rFonts w:hint="eastAsia" w:ascii="仿宋" w:hAnsi="仿宋" w:eastAsia="仿宋" w:cs="华文仿宋"/>
                <w:szCs w:val="21"/>
              </w:rPr>
              <w:t>招聘岗位（等级）</w:t>
            </w:r>
          </w:p>
        </w:tc>
        <w:tc>
          <w:tcPr>
            <w:tcW w:w="709" w:type="dxa"/>
            <w:vAlign w:val="center"/>
          </w:tcPr>
          <w:p w14:paraId="18036C19">
            <w:pPr>
              <w:jc w:val="center"/>
              <w:rPr>
                <w:rFonts w:hint="eastAsia" w:ascii="仿宋" w:hAnsi="仿宋" w:eastAsia="仿宋" w:cs="华文仿宋"/>
                <w:szCs w:val="21"/>
              </w:rPr>
            </w:pPr>
            <w:r>
              <w:rPr>
                <w:rFonts w:hint="eastAsia" w:ascii="仿宋" w:hAnsi="仿宋" w:eastAsia="仿宋" w:cs="华文仿宋"/>
                <w:szCs w:val="21"/>
              </w:rPr>
              <w:t>招聘人数</w:t>
            </w:r>
          </w:p>
        </w:tc>
        <w:tc>
          <w:tcPr>
            <w:tcW w:w="1215" w:type="dxa"/>
            <w:vAlign w:val="center"/>
          </w:tcPr>
          <w:p w14:paraId="5656B23A">
            <w:pPr>
              <w:jc w:val="center"/>
              <w:rPr>
                <w:rFonts w:hint="eastAsia" w:ascii="仿宋" w:hAnsi="仿宋" w:eastAsia="仿宋" w:cs="华文仿宋"/>
                <w:szCs w:val="21"/>
              </w:rPr>
            </w:pPr>
            <w:r>
              <w:rPr>
                <w:rFonts w:hint="eastAsia" w:ascii="仿宋" w:hAnsi="仿宋" w:eastAsia="仿宋" w:cs="华文仿宋"/>
                <w:szCs w:val="21"/>
              </w:rPr>
              <w:t>学历学位</w:t>
            </w:r>
          </w:p>
        </w:tc>
        <w:tc>
          <w:tcPr>
            <w:tcW w:w="869" w:type="dxa"/>
            <w:vAlign w:val="center"/>
          </w:tcPr>
          <w:p w14:paraId="57004F48">
            <w:pPr>
              <w:jc w:val="center"/>
              <w:rPr>
                <w:rFonts w:hint="eastAsia" w:ascii="仿宋" w:hAnsi="仿宋" w:eastAsia="仿宋" w:cs="华文仿宋"/>
                <w:szCs w:val="21"/>
              </w:rPr>
            </w:pPr>
            <w:r>
              <w:rPr>
                <w:rFonts w:hint="eastAsia" w:ascii="仿宋" w:hAnsi="仿宋" w:eastAsia="仿宋" w:cs="华文仿宋"/>
                <w:szCs w:val="21"/>
              </w:rPr>
              <w:t>年龄</w:t>
            </w:r>
          </w:p>
        </w:tc>
        <w:tc>
          <w:tcPr>
            <w:tcW w:w="7956" w:type="dxa"/>
            <w:vAlign w:val="center"/>
          </w:tcPr>
          <w:p w14:paraId="41EE72CB">
            <w:pPr>
              <w:jc w:val="center"/>
              <w:rPr>
                <w:rFonts w:hint="eastAsia" w:ascii="仿宋" w:hAnsi="仿宋" w:eastAsia="仿宋" w:cs="华文仿宋"/>
                <w:szCs w:val="21"/>
              </w:rPr>
            </w:pPr>
            <w:r>
              <w:rPr>
                <w:rFonts w:hint="eastAsia" w:ascii="仿宋" w:hAnsi="仿宋" w:eastAsia="仿宋" w:cs="华文仿宋"/>
                <w:szCs w:val="21"/>
              </w:rPr>
              <w:t>其他具体招聘条件</w:t>
            </w:r>
          </w:p>
        </w:tc>
      </w:tr>
      <w:tr w14:paraId="3CB0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846" w:type="dxa"/>
            <w:vAlign w:val="center"/>
          </w:tcPr>
          <w:p w14:paraId="437D9386">
            <w:pPr>
              <w:jc w:val="center"/>
              <w:rPr>
                <w:rFonts w:hint="eastAsia" w:ascii="仿宋" w:hAnsi="仿宋" w:eastAsia="仿宋" w:cs="华文仿宋"/>
                <w:szCs w:val="21"/>
              </w:rPr>
            </w:pPr>
            <w:r>
              <w:rPr>
                <w:rFonts w:hint="eastAsia" w:ascii="仿宋" w:hAnsi="仿宋" w:eastAsia="仿宋" w:cs="华文仿宋"/>
                <w:szCs w:val="21"/>
              </w:rPr>
              <w:t>科</w:t>
            </w:r>
          </w:p>
          <w:p w14:paraId="439161CF">
            <w:pPr>
              <w:jc w:val="center"/>
              <w:rPr>
                <w:rFonts w:hint="eastAsia" w:ascii="仿宋" w:hAnsi="仿宋" w:eastAsia="仿宋" w:cs="华文仿宋"/>
                <w:szCs w:val="21"/>
              </w:rPr>
            </w:pPr>
            <w:r>
              <w:rPr>
                <w:rFonts w:hint="eastAsia" w:ascii="仿宋" w:hAnsi="仿宋" w:eastAsia="仿宋" w:cs="华文仿宋"/>
                <w:szCs w:val="21"/>
              </w:rPr>
              <w:t>研</w:t>
            </w:r>
          </w:p>
          <w:p w14:paraId="3B620BC8">
            <w:pPr>
              <w:jc w:val="center"/>
              <w:rPr>
                <w:rFonts w:hint="eastAsia" w:ascii="仿宋" w:hAnsi="仿宋" w:eastAsia="仿宋" w:cs="华文仿宋"/>
                <w:szCs w:val="21"/>
              </w:rPr>
            </w:pPr>
            <w:r>
              <w:rPr>
                <w:rFonts w:hint="eastAsia" w:ascii="仿宋" w:hAnsi="仿宋" w:eastAsia="仿宋" w:cs="华文仿宋"/>
                <w:szCs w:val="21"/>
              </w:rPr>
              <w:t>岗</w:t>
            </w:r>
          </w:p>
        </w:tc>
        <w:tc>
          <w:tcPr>
            <w:tcW w:w="587" w:type="dxa"/>
            <w:vAlign w:val="center"/>
          </w:tcPr>
          <w:p w14:paraId="3B6AB95E">
            <w:pPr>
              <w:jc w:val="center"/>
              <w:rPr>
                <w:rFonts w:hint="eastAsia" w:ascii="仿宋" w:hAnsi="仿宋" w:eastAsia="仿宋" w:cs="华文仿宋"/>
                <w:szCs w:val="21"/>
              </w:rPr>
            </w:pPr>
            <w:r>
              <w:rPr>
                <w:rFonts w:hint="eastAsia" w:ascii="仿宋" w:hAnsi="仿宋" w:eastAsia="仿宋" w:cs="华文仿宋"/>
                <w:szCs w:val="21"/>
              </w:rPr>
              <w:t>101</w:t>
            </w:r>
          </w:p>
        </w:tc>
        <w:tc>
          <w:tcPr>
            <w:tcW w:w="1029" w:type="dxa"/>
            <w:vAlign w:val="center"/>
          </w:tcPr>
          <w:p w14:paraId="08563075">
            <w:pPr>
              <w:jc w:val="center"/>
              <w:rPr>
                <w:rFonts w:hint="eastAsia" w:ascii="仿宋" w:hAnsi="仿宋" w:eastAsia="仿宋" w:cs="华文仿宋"/>
                <w:szCs w:val="21"/>
              </w:rPr>
            </w:pPr>
            <w:r>
              <w:rPr>
                <w:rFonts w:hint="eastAsia" w:ascii="仿宋" w:hAnsi="仿宋" w:eastAsia="仿宋" w:cs="华文仿宋"/>
                <w:szCs w:val="21"/>
              </w:rPr>
              <w:t>专业技术岗位（十级及以上）</w:t>
            </w:r>
          </w:p>
        </w:tc>
        <w:tc>
          <w:tcPr>
            <w:tcW w:w="709" w:type="dxa"/>
            <w:vAlign w:val="center"/>
          </w:tcPr>
          <w:p w14:paraId="6D8D9BCB">
            <w:pPr>
              <w:jc w:val="center"/>
              <w:rPr>
                <w:rFonts w:hint="eastAsia" w:ascii="仿宋" w:hAnsi="仿宋" w:eastAsia="仿宋" w:cs="华文仿宋"/>
                <w:szCs w:val="21"/>
                <w:lang w:eastAsia="zh-CN"/>
              </w:rPr>
            </w:pPr>
            <w:r>
              <w:rPr>
                <w:rFonts w:hint="eastAsia" w:ascii="仿宋" w:hAnsi="仿宋" w:eastAsia="仿宋" w:cs="华文仿宋"/>
                <w:szCs w:val="21"/>
                <w:lang w:val="en-US" w:eastAsia="zh-CN"/>
              </w:rPr>
              <w:t>5</w:t>
            </w:r>
          </w:p>
        </w:tc>
        <w:tc>
          <w:tcPr>
            <w:tcW w:w="1215" w:type="dxa"/>
            <w:vAlign w:val="center"/>
          </w:tcPr>
          <w:p w14:paraId="6C9EA9CA">
            <w:pPr>
              <w:jc w:val="center"/>
              <w:rPr>
                <w:rFonts w:hint="eastAsia" w:ascii="仿宋" w:hAnsi="仿宋" w:eastAsia="仿宋" w:cs="华文仿宋"/>
                <w:szCs w:val="21"/>
              </w:rPr>
            </w:pPr>
            <w:r>
              <w:rPr>
                <w:rFonts w:hint="eastAsia" w:ascii="仿宋" w:hAnsi="仿宋" w:eastAsia="仿宋" w:cs="华文仿宋"/>
                <w:szCs w:val="21"/>
              </w:rPr>
              <w:t>博士研究生</w:t>
            </w:r>
          </w:p>
        </w:tc>
        <w:tc>
          <w:tcPr>
            <w:tcW w:w="869" w:type="dxa"/>
            <w:vAlign w:val="center"/>
          </w:tcPr>
          <w:p w14:paraId="1DE48BB8">
            <w:pPr>
              <w:jc w:val="center"/>
              <w:rPr>
                <w:rFonts w:hint="eastAsia" w:ascii="仿宋" w:hAnsi="仿宋" w:eastAsia="仿宋" w:cs="华文仿宋"/>
                <w:szCs w:val="21"/>
              </w:rPr>
            </w:pPr>
            <w:r>
              <w:rPr>
                <w:rFonts w:hint="eastAsia" w:ascii="仿宋" w:hAnsi="仿宋" w:eastAsia="仿宋" w:cs="华文仿宋"/>
                <w:szCs w:val="21"/>
              </w:rPr>
              <w:t>19</w:t>
            </w:r>
            <w:r>
              <w:rPr>
                <w:rFonts w:hint="eastAsia" w:ascii="仿宋" w:hAnsi="仿宋" w:eastAsia="仿宋" w:cs="华文仿宋"/>
                <w:szCs w:val="21"/>
                <w:lang w:val="en-US" w:eastAsia="zh-CN"/>
              </w:rPr>
              <w:t>86</w:t>
            </w:r>
            <w:r>
              <w:rPr>
                <w:rFonts w:hint="eastAsia" w:ascii="仿宋" w:hAnsi="仿宋" w:eastAsia="仿宋" w:cs="华文仿宋"/>
                <w:szCs w:val="21"/>
              </w:rPr>
              <w:t>年</w:t>
            </w:r>
            <w:r>
              <w:rPr>
                <w:rFonts w:hint="eastAsia" w:ascii="仿宋" w:hAnsi="仿宋" w:eastAsia="仿宋" w:cs="华文仿宋"/>
                <w:szCs w:val="21"/>
                <w:lang w:val="en-US" w:eastAsia="zh-CN"/>
              </w:rPr>
              <w:t>11</w:t>
            </w:r>
            <w:r>
              <w:rPr>
                <w:rFonts w:hint="eastAsia" w:ascii="仿宋" w:hAnsi="仿宋" w:eastAsia="仿宋" w:cs="华文仿宋"/>
                <w:szCs w:val="21"/>
              </w:rPr>
              <w:t>月以后出生</w:t>
            </w:r>
          </w:p>
          <w:p w14:paraId="63D0C385">
            <w:pPr>
              <w:jc w:val="center"/>
              <w:rPr>
                <w:rFonts w:hint="eastAsia" w:ascii="仿宋" w:hAnsi="仿宋" w:eastAsia="仿宋" w:cs="华文仿宋"/>
                <w:szCs w:val="21"/>
              </w:rPr>
            </w:pPr>
          </w:p>
        </w:tc>
        <w:tc>
          <w:tcPr>
            <w:tcW w:w="7956" w:type="dxa"/>
            <w:vAlign w:val="center"/>
          </w:tcPr>
          <w:p w14:paraId="5AE9AF90">
            <w:pPr>
              <w:rPr>
                <w:rFonts w:hint="eastAsia" w:ascii="仿宋" w:hAnsi="仿宋" w:eastAsia="仿宋" w:cs="华文仿宋"/>
                <w:szCs w:val="21"/>
              </w:rPr>
            </w:pPr>
            <w:r>
              <w:rPr>
                <w:rFonts w:hint="eastAsia" w:ascii="仿宋" w:hAnsi="仿宋" w:eastAsia="仿宋" w:cs="华文仿宋"/>
                <w:b/>
                <w:bCs/>
                <w:szCs w:val="21"/>
              </w:rPr>
              <w:t>招聘专业</w:t>
            </w:r>
            <w:r>
              <w:rPr>
                <w:rFonts w:hint="eastAsia" w:ascii="仿宋" w:hAnsi="仿宋" w:eastAsia="仿宋" w:cs="华文仿宋"/>
                <w:szCs w:val="21"/>
              </w:rPr>
              <w:t>：机械</w:t>
            </w:r>
            <w:r>
              <w:rPr>
                <w:rFonts w:hint="eastAsia" w:ascii="仿宋" w:hAnsi="仿宋" w:eastAsia="仿宋" w:cs="华文仿宋"/>
                <w:szCs w:val="21"/>
                <w:lang w:val="en-US" w:eastAsia="zh-CN"/>
              </w:rPr>
              <w:t>类</w:t>
            </w:r>
            <w:r>
              <w:rPr>
                <w:rFonts w:hint="eastAsia" w:ascii="仿宋" w:hAnsi="仿宋" w:eastAsia="仿宋" w:cs="华文仿宋"/>
                <w:szCs w:val="21"/>
                <w:lang w:eastAsia="zh-CN"/>
              </w:rPr>
              <w:t>（</w:t>
            </w:r>
            <w:r>
              <w:rPr>
                <w:rFonts w:hint="eastAsia" w:ascii="仿宋" w:hAnsi="仿宋" w:eastAsia="仿宋" w:cs="华文仿宋"/>
                <w:szCs w:val="21"/>
              </w:rPr>
              <w:t>0802</w:t>
            </w:r>
            <w:r>
              <w:rPr>
                <w:rFonts w:hint="eastAsia" w:ascii="仿宋" w:hAnsi="仿宋" w:eastAsia="仿宋" w:cs="华文仿宋"/>
                <w:szCs w:val="21"/>
                <w:lang w:eastAsia="zh-CN"/>
              </w:rPr>
              <w:t>）、</w:t>
            </w:r>
            <w:r>
              <w:rPr>
                <w:rFonts w:hint="eastAsia" w:ascii="仿宋" w:hAnsi="仿宋" w:eastAsia="仿宋" w:cs="华文仿宋"/>
                <w:szCs w:val="21"/>
              </w:rPr>
              <w:t>材料科学与工程</w:t>
            </w:r>
            <w:r>
              <w:rPr>
                <w:rFonts w:hint="eastAsia" w:ascii="仿宋" w:hAnsi="仿宋" w:eastAsia="仿宋" w:cs="华文仿宋"/>
                <w:szCs w:val="21"/>
                <w:lang w:eastAsia="zh-CN"/>
              </w:rPr>
              <w:t>（</w:t>
            </w:r>
            <w:r>
              <w:rPr>
                <w:rFonts w:hint="eastAsia" w:ascii="仿宋" w:hAnsi="仿宋" w:eastAsia="仿宋" w:cs="华文仿宋"/>
                <w:szCs w:val="21"/>
              </w:rPr>
              <w:t>0804</w:t>
            </w:r>
            <w:r>
              <w:rPr>
                <w:rFonts w:hint="eastAsia" w:ascii="仿宋" w:hAnsi="仿宋" w:eastAsia="仿宋" w:cs="华文仿宋"/>
                <w:szCs w:val="21"/>
                <w:lang w:eastAsia="zh-CN"/>
              </w:rPr>
              <w:t>）、</w:t>
            </w:r>
            <w:r>
              <w:rPr>
                <w:rFonts w:hint="eastAsia" w:ascii="仿宋" w:hAnsi="仿宋" w:eastAsia="仿宋" w:cs="华文仿宋"/>
                <w:szCs w:val="21"/>
              </w:rPr>
              <w:t>力学</w:t>
            </w:r>
            <w:r>
              <w:rPr>
                <w:rFonts w:hint="eastAsia" w:ascii="仿宋" w:hAnsi="仿宋" w:eastAsia="仿宋" w:cs="华文仿宋"/>
                <w:szCs w:val="21"/>
                <w:lang w:eastAsia="zh-CN"/>
              </w:rPr>
              <w:t>（</w:t>
            </w:r>
            <w:r>
              <w:rPr>
                <w:rFonts w:hint="eastAsia" w:ascii="仿宋" w:hAnsi="仿宋" w:eastAsia="仿宋" w:cs="华文仿宋"/>
                <w:szCs w:val="21"/>
              </w:rPr>
              <w:t>0801</w:t>
            </w:r>
            <w:r>
              <w:rPr>
                <w:rFonts w:hint="eastAsia" w:ascii="仿宋" w:hAnsi="仿宋" w:eastAsia="仿宋" w:cs="华文仿宋"/>
                <w:szCs w:val="21"/>
                <w:lang w:eastAsia="zh-CN"/>
              </w:rPr>
              <w:t>）</w:t>
            </w:r>
            <w:r>
              <w:rPr>
                <w:rFonts w:hint="eastAsia" w:ascii="仿宋" w:hAnsi="仿宋" w:eastAsia="仿宋" w:cs="华文仿宋"/>
                <w:szCs w:val="21"/>
              </w:rPr>
              <w:t>专业。</w:t>
            </w:r>
          </w:p>
          <w:p w14:paraId="520116E1">
            <w:pPr>
              <w:spacing w:line="260" w:lineRule="exact"/>
              <w:rPr>
                <w:rFonts w:hint="eastAsia" w:ascii="仿宋" w:hAnsi="仿宋" w:eastAsia="仿宋" w:cs="华文仿宋"/>
                <w:szCs w:val="21"/>
              </w:rPr>
            </w:pPr>
            <w:r>
              <w:rPr>
                <w:rFonts w:hint="eastAsia" w:ascii="仿宋" w:hAnsi="仿宋" w:eastAsia="仿宋" w:cs="华文仿宋"/>
                <w:b/>
                <w:bCs/>
                <w:szCs w:val="21"/>
              </w:rPr>
              <w:t>具有下列工作经历者，同等条件下优先考虑：</w:t>
            </w:r>
          </w:p>
          <w:p w14:paraId="0ED7A157">
            <w:pPr>
              <w:rPr>
                <w:rFonts w:hint="eastAsia" w:ascii="仿宋" w:hAnsi="仿宋" w:eastAsia="仿宋" w:cs="华文仿宋"/>
                <w:szCs w:val="21"/>
              </w:rPr>
            </w:pPr>
            <w:r>
              <w:rPr>
                <w:rFonts w:hint="eastAsia" w:ascii="仿宋" w:hAnsi="仿宋" w:eastAsia="仿宋" w:cs="华文仿宋"/>
                <w:szCs w:val="21"/>
              </w:rPr>
              <w:t>（1）具有金属材料关键构件的抗疲劳制造研发与应用等相关研究背景和科研经历者。</w:t>
            </w:r>
          </w:p>
          <w:p w14:paraId="015533CB">
            <w:pPr>
              <w:rPr>
                <w:rFonts w:hint="eastAsia" w:ascii="仿宋" w:hAnsi="仿宋" w:eastAsia="仿宋" w:cs="华文仿宋"/>
                <w:szCs w:val="21"/>
              </w:rPr>
            </w:pPr>
            <w:r>
              <w:rPr>
                <w:rFonts w:hint="eastAsia" w:ascii="仿宋" w:hAnsi="仿宋" w:eastAsia="仿宋" w:cs="华文仿宋"/>
                <w:szCs w:val="21"/>
              </w:rPr>
              <w:t>（2）具有参与制定国家或行业标准经历者、重点研发项目、获有专利等知识产权者。</w:t>
            </w:r>
          </w:p>
        </w:tc>
      </w:tr>
      <w:tr w14:paraId="2546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0" w:hRule="atLeast"/>
          <w:jc w:val="center"/>
        </w:trPr>
        <w:tc>
          <w:tcPr>
            <w:tcW w:w="846" w:type="dxa"/>
            <w:vAlign w:val="center"/>
          </w:tcPr>
          <w:p w14:paraId="0F39F6B9">
            <w:pPr>
              <w:jc w:val="center"/>
              <w:rPr>
                <w:rFonts w:hint="eastAsia" w:ascii="仿宋" w:hAnsi="仿宋" w:eastAsia="仿宋" w:cs="华文仿宋"/>
                <w:szCs w:val="21"/>
                <w:lang w:val="en-US" w:eastAsia="zh-CN"/>
              </w:rPr>
            </w:pPr>
            <w:r>
              <w:rPr>
                <w:rFonts w:hint="eastAsia" w:ascii="仿宋" w:hAnsi="仿宋" w:eastAsia="仿宋" w:cs="华文仿宋"/>
                <w:szCs w:val="21"/>
                <w:lang w:val="en-US" w:eastAsia="zh-CN"/>
              </w:rPr>
              <w:t>科</w:t>
            </w:r>
          </w:p>
          <w:p w14:paraId="2EA22264">
            <w:pPr>
              <w:jc w:val="center"/>
              <w:rPr>
                <w:rFonts w:hint="eastAsia" w:ascii="仿宋" w:hAnsi="仿宋" w:eastAsia="仿宋" w:cs="华文仿宋"/>
                <w:szCs w:val="21"/>
                <w:lang w:val="en-US" w:eastAsia="zh-CN"/>
              </w:rPr>
            </w:pPr>
            <w:r>
              <w:rPr>
                <w:rFonts w:hint="eastAsia" w:ascii="仿宋" w:hAnsi="仿宋" w:eastAsia="仿宋" w:cs="华文仿宋"/>
                <w:szCs w:val="21"/>
                <w:lang w:val="en-US" w:eastAsia="zh-CN"/>
              </w:rPr>
              <w:t>研</w:t>
            </w:r>
          </w:p>
          <w:p w14:paraId="2713AB03">
            <w:pPr>
              <w:jc w:val="center"/>
              <w:rPr>
                <w:rFonts w:hint="eastAsia" w:ascii="仿宋" w:hAnsi="仿宋" w:eastAsia="仿宋" w:cs="华文仿宋"/>
                <w:szCs w:val="21"/>
                <w:lang w:val="en-US" w:eastAsia="zh-CN"/>
              </w:rPr>
            </w:pPr>
            <w:r>
              <w:rPr>
                <w:rFonts w:hint="eastAsia" w:ascii="仿宋" w:hAnsi="仿宋" w:eastAsia="仿宋" w:cs="华文仿宋"/>
                <w:szCs w:val="21"/>
                <w:lang w:val="en-US" w:eastAsia="zh-CN"/>
              </w:rPr>
              <w:t>岗</w:t>
            </w:r>
          </w:p>
        </w:tc>
        <w:tc>
          <w:tcPr>
            <w:tcW w:w="587" w:type="dxa"/>
            <w:vAlign w:val="center"/>
          </w:tcPr>
          <w:p w14:paraId="15B7B5BA">
            <w:pPr>
              <w:jc w:val="center"/>
              <w:rPr>
                <w:rFonts w:hint="default" w:ascii="仿宋" w:hAnsi="仿宋" w:eastAsia="仿宋" w:cs="华文仿宋"/>
                <w:szCs w:val="21"/>
                <w:lang w:val="en-US" w:eastAsia="zh-CN"/>
              </w:rPr>
            </w:pPr>
            <w:r>
              <w:rPr>
                <w:rFonts w:hint="eastAsia" w:ascii="仿宋" w:hAnsi="仿宋" w:eastAsia="仿宋" w:cs="华文仿宋"/>
                <w:szCs w:val="21"/>
                <w:lang w:val="en-US" w:eastAsia="zh-CN"/>
              </w:rPr>
              <w:t>102</w:t>
            </w:r>
          </w:p>
        </w:tc>
        <w:tc>
          <w:tcPr>
            <w:tcW w:w="1029" w:type="dxa"/>
            <w:shd w:val="clear" w:color="auto" w:fill="auto"/>
            <w:vAlign w:val="center"/>
          </w:tcPr>
          <w:p w14:paraId="37FB5D53">
            <w:pPr>
              <w:jc w:val="center"/>
              <w:rPr>
                <w:rFonts w:hint="eastAsia" w:ascii="仿宋" w:hAnsi="仿宋" w:eastAsia="仿宋" w:cs="华文仿宋"/>
                <w:kern w:val="2"/>
                <w:sz w:val="21"/>
                <w:szCs w:val="21"/>
                <w:lang w:val="en-US" w:eastAsia="zh-CN" w:bidi="ar-SA"/>
              </w:rPr>
            </w:pPr>
            <w:r>
              <w:rPr>
                <w:rFonts w:hint="eastAsia" w:ascii="仿宋" w:hAnsi="仿宋" w:eastAsia="仿宋" w:cs="华文仿宋"/>
                <w:szCs w:val="21"/>
              </w:rPr>
              <w:t>专业技术岗位（</w:t>
            </w:r>
            <w:r>
              <w:rPr>
                <w:rFonts w:hint="eastAsia" w:ascii="仿宋" w:hAnsi="仿宋" w:eastAsia="仿宋" w:cs="华文仿宋"/>
                <w:szCs w:val="21"/>
                <w:lang w:val="en-US" w:eastAsia="zh-CN"/>
              </w:rPr>
              <w:t>七</w:t>
            </w:r>
            <w:r>
              <w:rPr>
                <w:rFonts w:hint="eastAsia" w:ascii="仿宋" w:hAnsi="仿宋" w:eastAsia="仿宋" w:cs="华文仿宋"/>
                <w:szCs w:val="21"/>
              </w:rPr>
              <w:t>级及以上）</w:t>
            </w:r>
          </w:p>
        </w:tc>
        <w:tc>
          <w:tcPr>
            <w:tcW w:w="709" w:type="dxa"/>
            <w:shd w:val="clear" w:color="auto" w:fill="auto"/>
            <w:vAlign w:val="center"/>
          </w:tcPr>
          <w:p w14:paraId="54EE334F">
            <w:pPr>
              <w:jc w:val="center"/>
              <w:rPr>
                <w:rFonts w:hint="eastAsia" w:ascii="仿宋" w:hAnsi="仿宋" w:eastAsia="仿宋" w:cs="华文仿宋"/>
                <w:kern w:val="2"/>
                <w:sz w:val="21"/>
                <w:szCs w:val="21"/>
                <w:lang w:val="en-US" w:eastAsia="zh-CN" w:bidi="ar-SA"/>
              </w:rPr>
            </w:pPr>
            <w:r>
              <w:rPr>
                <w:rFonts w:hint="eastAsia" w:ascii="仿宋" w:hAnsi="仿宋" w:eastAsia="仿宋" w:cs="华文仿宋"/>
                <w:szCs w:val="21"/>
                <w:lang w:val="en-US" w:eastAsia="zh-CN"/>
              </w:rPr>
              <w:t>2</w:t>
            </w:r>
          </w:p>
        </w:tc>
        <w:tc>
          <w:tcPr>
            <w:tcW w:w="1215" w:type="dxa"/>
            <w:vAlign w:val="center"/>
          </w:tcPr>
          <w:p w14:paraId="423F0DB5">
            <w:pPr>
              <w:jc w:val="center"/>
              <w:rPr>
                <w:rFonts w:hint="default" w:ascii="仿宋" w:hAnsi="仿宋" w:eastAsia="仿宋" w:cs="华文仿宋"/>
                <w:szCs w:val="21"/>
                <w:lang w:val="en-US" w:eastAsia="zh-CN"/>
              </w:rPr>
            </w:pPr>
            <w:r>
              <w:rPr>
                <w:rFonts w:hint="eastAsia" w:ascii="仿宋" w:hAnsi="仿宋" w:eastAsia="仿宋" w:cs="华文仿宋"/>
                <w:szCs w:val="21"/>
                <w:lang w:val="en-US" w:eastAsia="zh-CN"/>
              </w:rPr>
              <w:t>本科及以上学历，具有副教授、高级工程师以上职称</w:t>
            </w:r>
          </w:p>
        </w:tc>
        <w:tc>
          <w:tcPr>
            <w:tcW w:w="869" w:type="dxa"/>
            <w:vAlign w:val="center"/>
          </w:tcPr>
          <w:p w14:paraId="1B3F5CCC">
            <w:pPr>
              <w:jc w:val="center"/>
              <w:rPr>
                <w:rFonts w:hint="eastAsia" w:ascii="仿宋" w:hAnsi="仿宋" w:eastAsia="仿宋" w:cs="华文仿宋"/>
                <w:szCs w:val="21"/>
              </w:rPr>
            </w:pPr>
            <w:r>
              <w:rPr>
                <w:rFonts w:hint="eastAsia" w:ascii="仿宋" w:hAnsi="仿宋" w:eastAsia="仿宋" w:cs="华文仿宋"/>
                <w:szCs w:val="21"/>
                <w:lang w:val="en-US" w:eastAsia="zh-CN"/>
              </w:rPr>
              <w:t>1979</w:t>
            </w:r>
            <w:r>
              <w:rPr>
                <w:rFonts w:hint="eastAsia" w:ascii="仿宋" w:hAnsi="仿宋" w:eastAsia="仿宋" w:cs="华文仿宋"/>
                <w:szCs w:val="21"/>
              </w:rPr>
              <w:t>年</w:t>
            </w:r>
            <w:r>
              <w:rPr>
                <w:rFonts w:hint="eastAsia" w:ascii="仿宋" w:hAnsi="仿宋" w:eastAsia="仿宋" w:cs="华文仿宋"/>
                <w:szCs w:val="21"/>
                <w:lang w:val="en-US" w:eastAsia="zh-CN"/>
              </w:rPr>
              <w:t>11</w:t>
            </w:r>
            <w:r>
              <w:rPr>
                <w:rFonts w:hint="eastAsia" w:ascii="仿宋" w:hAnsi="仿宋" w:eastAsia="仿宋" w:cs="华文仿宋"/>
                <w:szCs w:val="21"/>
              </w:rPr>
              <w:t>月以后出生</w:t>
            </w:r>
          </w:p>
          <w:p w14:paraId="673C7488">
            <w:pPr>
              <w:jc w:val="center"/>
              <w:rPr>
                <w:rFonts w:hint="eastAsia" w:ascii="仿宋" w:hAnsi="仿宋" w:eastAsia="仿宋" w:cs="华文仿宋"/>
                <w:szCs w:val="21"/>
              </w:rPr>
            </w:pPr>
          </w:p>
        </w:tc>
        <w:tc>
          <w:tcPr>
            <w:tcW w:w="7956" w:type="dxa"/>
            <w:vAlign w:val="center"/>
          </w:tcPr>
          <w:p w14:paraId="6BD26782">
            <w:pPr>
              <w:rPr>
                <w:rFonts w:hint="eastAsia" w:ascii="仿宋" w:hAnsi="仿宋" w:eastAsia="仿宋" w:cs="华文仿宋"/>
                <w:szCs w:val="21"/>
              </w:rPr>
            </w:pPr>
            <w:r>
              <w:rPr>
                <w:rFonts w:hint="eastAsia" w:ascii="仿宋" w:hAnsi="仿宋" w:eastAsia="仿宋" w:cs="华文仿宋"/>
                <w:b/>
                <w:bCs/>
                <w:szCs w:val="21"/>
                <w:lang w:val="en-US" w:eastAsia="zh-CN"/>
              </w:rPr>
              <w:t>高级职称</w:t>
            </w:r>
            <w:r>
              <w:rPr>
                <w:rFonts w:hint="eastAsia" w:ascii="仿宋" w:hAnsi="仿宋" w:eastAsia="仿宋" w:cs="华文仿宋"/>
                <w:b/>
                <w:bCs/>
                <w:szCs w:val="21"/>
              </w:rPr>
              <w:t>专业</w:t>
            </w:r>
            <w:r>
              <w:rPr>
                <w:rFonts w:hint="eastAsia" w:ascii="仿宋" w:hAnsi="仿宋" w:eastAsia="仿宋" w:cs="华文仿宋"/>
                <w:szCs w:val="21"/>
              </w:rPr>
              <w:t>：机械工程、材料科学与工程、力学、</w:t>
            </w:r>
            <w:r>
              <w:rPr>
                <w:rFonts w:hint="eastAsia" w:ascii="仿宋" w:hAnsi="仿宋" w:eastAsia="仿宋" w:cs="华文仿宋"/>
                <w:szCs w:val="21"/>
                <w:lang w:val="en-US" w:eastAsia="zh-CN"/>
              </w:rPr>
              <w:t>数字工程（</w:t>
            </w:r>
            <w:r>
              <w:rPr>
                <w:rFonts w:hint="eastAsia" w:ascii="仿宋" w:hAnsi="仿宋" w:eastAsia="仿宋" w:cs="华文仿宋"/>
                <w:szCs w:val="21"/>
              </w:rPr>
              <w:t>大数据</w:t>
            </w:r>
            <w:r>
              <w:rPr>
                <w:rFonts w:hint="eastAsia" w:ascii="仿宋" w:hAnsi="仿宋" w:eastAsia="仿宋" w:cs="华文仿宋"/>
                <w:szCs w:val="21"/>
                <w:lang w:eastAsia="zh-CN"/>
              </w:rPr>
              <w:t>）</w:t>
            </w:r>
            <w:r>
              <w:rPr>
                <w:rFonts w:hint="eastAsia" w:ascii="仿宋" w:hAnsi="仿宋" w:eastAsia="仿宋" w:cs="华文仿宋"/>
                <w:szCs w:val="21"/>
                <w:lang w:val="en-US" w:eastAsia="zh-CN"/>
              </w:rPr>
              <w:t>等专业</w:t>
            </w:r>
            <w:r>
              <w:rPr>
                <w:rFonts w:hint="eastAsia" w:ascii="仿宋" w:hAnsi="仿宋" w:eastAsia="仿宋" w:cs="华文仿宋"/>
                <w:szCs w:val="21"/>
              </w:rPr>
              <w:t>。</w:t>
            </w:r>
          </w:p>
          <w:p w14:paraId="7041AED0">
            <w:pPr>
              <w:spacing w:line="260" w:lineRule="exact"/>
              <w:rPr>
                <w:rFonts w:hint="eastAsia" w:ascii="仿宋" w:hAnsi="仿宋" w:eastAsia="仿宋" w:cs="华文仿宋"/>
                <w:szCs w:val="21"/>
              </w:rPr>
            </w:pPr>
            <w:r>
              <w:rPr>
                <w:rFonts w:hint="eastAsia" w:ascii="仿宋" w:hAnsi="仿宋" w:eastAsia="仿宋" w:cs="华文仿宋"/>
                <w:b/>
                <w:bCs/>
                <w:szCs w:val="21"/>
              </w:rPr>
              <w:t>具有下列工作经历者，同等条件下优先考虑：</w:t>
            </w:r>
          </w:p>
          <w:p w14:paraId="520EEA38">
            <w:pPr>
              <w:rPr>
                <w:rFonts w:hint="eastAsia" w:ascii="仿宋" w:hAnsi="仿宋" w:eastAsia="仿宋" w:cs="华文仿宋"/>
                <w:szCs w:val="21"/>
              </w:rPr>
            </w:pPr>
            <w:r>
              <w:rPr>
                <w:rFonts w:hint="eastAsia" w:ascii="仿宋" w:hAnsi="仿宋" w:eastAsia="仿宋" w:cs="华文仿宋"/>
                <w:szCs w:val="21"/>
              </w:rPr>
              <w:t>（1）具有金属材料关键构件的抗疲劳制造研发与应用等相关研究背景和科研经历者。</w:t>
            </w:r>
          </w:p>
          <w:p w14:paraId="3E7CC8F6">
            <w:pPr>
              <w:rPr>
                <w:rFonts w:hint="eastAsia" w:ascii="仿宋" w:hAnsi="仿宋" w:eastAsia="仿宋" w:cs="华文仿宋"/>
                <w:szCs w:val="21"/>
              </w:rPr>
            </w:pPr>
            <w:r>
              <w:rPr>
                <w:rFonts w:hint="eastAsia" w:ascii="仿宋" w:hAnsi="仿宋" w:eastAsia="仿宋" w:cs="华文仿宋"/>
                <w:szCs w:val="21"/>
              </w:rPr>
              <w:t>（2）具有参与制定国家或行业标准经历者、重点研发项目、获有专利等知识产权者。</w:t>
            </w:r>
          </w:p>
        </w:tc>
      </w:tr>
    </w:tbl>
    <w:p w14:paraId="5AC49EE3">
      <w:pPr>
        <w:spacing w:line="500" w:lineRule="exact"/>
        <w:jc w:val="center"/>
        <w:rPr>
          <w:rFonts w:hint="eastAsia" w:ascii="仿宋" w:hAnsi="仿宋" w:eastAsia="仿宋" w:cs="仿宋"/>
          <w:sz w:val="28"/>
          <w:szCs w:val="28"/>
          <w:shd w:val="clear" w:color="auto" w:fill="FFFFFF"/>
        </w:rPr>
        <w:sectPr>
          <w:pgSz w:w="16838" w:h="11906" w:orient="landscape"/>
          <w:pgMar w:top="1800" w:right="1440" w:bottom="1800" w:left="1440" w:header="851" w:footer="992" w:gutter="0"/>
          <w:cols w:space="425" w:num="1"/>
          <w:docGrid w:type="lines" w:linePitch="312" w:charSpace="0"/>
        </w:sectPr>
      </w:pPr>
    </w:p>
    <w:p w14:paraId="41A11BE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760BD"/>
    <w:rsid w:val="43B7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2025-11-26T09:24:00Z</dcterms:created>
  <dc:creator>四驱小蜗牛</dc:creator>
  <cp:lastModifiedBy>四驱小蜗牛</cp:lastModifiedBy>
  <dcterms:modified xsi:type="dcterms:W3CDTF">2025-11-26T09:24:25Z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514E1AE9B6EB406B9096923970C98A84_11</vt:lpwstr>
  </property>
  <property fmtid="{D5CDD505-2E9C-101B-9397-08002B2CF9AE}" pid="4" name="KSOTemplateDocerSaveRecord">
    <vt:lpwstr>eyJoZGlkIjoiNDI4NDk3NmJjYWM1N2JlMDY1YTEyZjRkYjdiMzAzNWEiLCJ1c2VySWQiOiIyNjQyNjY1MDEifQ==</vt:lpwstr>
  </property>
</Properties>
</file>