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both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</w:pPr>
    </w:p>
    <w:p>
      <w:pPr>
        <w:pStyle w:val="10"/>
        <w:ind w:left="0" w:leftChars="0" w:right="0" w:rightChars="0" w:firstLine="0" w:firstLine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  <w:r>
        <w:rPr>
          <w:rStyle w:val="7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部分医学院校名单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（7所）</w:t>
      </w:r>
    </w:p>
    <w:p>
      <w:pPr>
        <w:pStyle w:val="11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仿宋"/>
          <w:b w:val="0"/>
          <w:bCs w:val="0"/>
          <w:szCs w:val="32"/>
        </w:rPr>
        <w:t>（排名不分先后）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中国医科大学、辽宁中医药大学、大连医科大学、锦州医科大学、沈阳医学院、辽宁何氏医学院、沈阳药科大学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4A93"/>
    <w:rsid w:val="18BEB980"/>
    <w:rsid w:val="5DBD1F5D"/>
    <w:rsid w:val="5E73113A"/>
    <w:rsid w:val="670F6A74"/>
    <w:rsid w:val="67B74C22"/>
    <w:rsid w:val="6DBEE0EE"/>
    <w:rsid w:val="7E492B4B"/>
    <w:rsid w:val="FE5DD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11">
    <w:name w:val="Heading2"/>
    <w:next w:val="1"/>
    <w:qFormat/>
    <w:uiPriority w:val="0"/>
    <w:pPr>
      <w:widowControl w:val="0"/>
      <w:suppressAutoHyphens/>
      <w:jc w:val="left"/>
      <w:textAlignment w:val="baseline"/>
    </w:pPr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paragraph" w:customStyle="1" w:styleId="12">
    <w:name w:val="BodyText"/>
    <w:basedOn w:val="1"/>
    <w:next w:val="10"/>
    <w:qFormat/>
    <w:uiPriority w:val="0"/>
    <w:pPr>
      <w:widowControl/>
      <w:spacing w:after="120"/>
      <w:textAlignment w:val="baseline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2025-08-30T05:49:00Z</dcterms:created>
  <dc:creator>49034</dc:creator>
  <cp:lastModifiedBy>fengxue</cp:lastModifiedBy>
  <cp:lastPrinted>2025-08-30T00:43:00Z</cp:lastPrinted>
  <dcterms:modified xsi:type="dcterms:W3CDTF">2025-11-18T19:18:45Z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eyJoZGlkIjoiYWIwNmZhNGViMDlhOWVkOTI0OGE1MzEwYWE4YTliMWUiLCJ1c2VySWQiOiIzODE1ODI1MzUifQ==</vt:lpwstr>
  </property>
  <property fmtid="{D5CDD505-2E9C-101B-9397-08002B2CF9AE}" pid="4" name="ICV">
    <vt:lpwstr>DCAE510A178D46F1B69F838F7BE7BCDB_12</vt:lpwstr>
  </property>
</Properties>
</file>