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B8E3">
      <w:pPr>
        <w:widowControl/>
        <w:spacing w:line="520" w:lineRule="exact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</w:p>
    <w:p w14:paraId="033DE4B6">
      <w:pPr>
        <w:widowControl/>
        <w:spacing w:line="520" w:lineRule="exact"/>
        <w:jc w:val="left"/>
        <w:rPr>
          <w:rFonts w:hint="eastAsia" w:ascii="方正小标宋简体" w:hAnsi="方正小标宋简体" w:eastAsia="方正小标宋简体" w:cs="方正小标宋简体"/>
          <w:w w:val="91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1"/>
          <w:sz w:val="36"/>
          <w:szCs w:val="36"/>
        </w:rPr>
        <w:t>石城县机关事业单位工作人员逆向流动积分制调配</w:t>
      </w:r>
      <w:r>
        <w:rPr>
          <w:rFonts w:hint="eastAsia" w:ascii="方正小标宋简体" w:hAnsi="方正小标宋简体" w:eastAsia="方正小标宋简体" w:cs="方正小标宋简体"/>
          <w:w w:val="91"/>
          <w:sz w:val="36"/>
          <w:szCs w:val="36"/>
          <w:lang w:eastAsia="zh-CN"/>
        </w:rPr>
        <w:t>报名表</w:t>
      </w:r>
    </w:p>
    <w:tbl>
      <w:tblPr>
        <w:tblStyle w:val="3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44"/>
        <w:gridCol w:w="578"/>
        <w:gridCol w:w="1084"/>
        <w:gridCol w:w="1110"/>
        <w:gridCol w:w="928"/>
        <w:gridCol w:w="437"/>
        <w:gridCol w:w="1043"/>
        <w:gridCol w:w="921"/>
        <w:gridCol w:w="500"/>
        <w:gridCol w:w="1554"/>
      </w:tblGrid>
      <w:tr w14:paraId="2CFA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0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362DB87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60DA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AC891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25DA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F4B7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2B4E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0BE0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（贴照</w:t>
            </w:r>
          </w:p>
          <w:p w14:paraId="35A5C31D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片处）</w:t>
            </w:r>
          </w:p>
        </w:tc>
      </w:tr>
      <w:tr w14:paraId="677B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 w14:paraId="098338B9">
            <w:pPr>
              <w:spacing w:line="340" w:lineRule="exact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户  籍</w:t>
            </w:r>
          </w:p>
          <w:p w14:paraId="7D2DCDEE"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所在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地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0F9A47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center"/>
          </w:tcPr>
          <w:p w14:paraId="4EB3A208">
            <w:pPr>
              <w:spacing w:line="340" w:lineRule="exact"/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928" w:type="dxa"/>
            <w:tcBorders>
              <w:right w:val="single" w:color="auto" w:sz="4" w:space="0"/>
            </w:tcBorders>
            <w:noWrap w:val="0"/>
            <w:vAlign w:val="center"/>
          </w:tcPr>
          <w:p w14:paraId="13878849"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3A072F">
            <w:pPr>
              <w:spacing w:line="340" w:lineRule="exact"/>
              <w:ind w:left="4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DBB761">
            <w:pPr>
              <w:spacing w:line="340" w:lineRule="exact"/>
              <w:ind w:left="52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9339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598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60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9A8F"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023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BED7"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7C64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F4B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6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1BE6D1"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职业资格</w:t>
            </w:r>
          </w:p>
        </w:tc>
        <w:tc>
          <w:tcPr>
            <w:tcW w:w="35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EE468F3">
            <w:pPr>
              <w:widowControl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noWrap w:val="0"/>
            <w:vAlign w:val="center"/>
          </w:tcPr>
          <w:p w14:paraId="7B947774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职业资格</w:t>
            </w:r>
          </w:p>
          <w:p w14:paraId="1FD40583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取得时间</w:t>
            </w:r>
          </w:p>
        </w:tc>
        <w:tc>
          <w:tcPr>
            <w:tcW w:w="20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4B965F">
            <w:pPr>
              <w:spacing w:line="340" w:lineRule="exact"/>
              <w:ind w:left="12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6BD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9CD8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毕业院校、学历及专业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07C3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3524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毕业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CA9DC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B38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F76B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355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625F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02A9A1D5">
            <w:pPr>
              <w:spacing w:line="28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0193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B5B2"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CE7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7C72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报考单位</w:t>
            </w:r>
          </w:p>
          <w:p w14:paraId="4C90BDC9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及职位</w:t>
            </w: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355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02DB"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561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078A"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37E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7A96">
            <w:pPr>
              <w:spacing w:line="3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近三年年度考核</w:t>
            </w: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情况</w:t>
            </w:r>
          </w:p>
          <w:p w14:paraId="023796CF"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408368EE"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2450E81D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近三年年度考核情况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2029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7AC4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年度考核</w:t>
            </w: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评为优秀等次情况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086A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7DB0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85F4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个人简历</w:t>
            </w:r>
          </w:p>
        </w:tc>
        <w:tc>
          <w:tcPr>
            <w:tcW w:w="84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6E58">
            <w:pPr>
              <w:tabs>
                <w:tab w:val="left" w:pos="1650"/>
              </w:tabs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</w:tc>
      </w:tr>
      <w:tr w14:paraId="15C5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268B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奖惩情况</w:t>
            </w:r>
          </w:p>
        </w:tc>
        <w:tc>
          <w:tcPr>
            <w:tcW w:w="84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E5BA">
            <w:pPr>
              <w:tabs>
                <w:tab w:val="left" w:pos="1650"/>
              </w:tabs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4EF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B4B0A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资格审查意见</w:t>
            </w:r>
          </w:p>
        </w:tc>
        <w:tc>
          <w:tcPr>
            <w:tcW w:w="84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12A9">
            <w:pPr>
              <w:tabs>
                <w:tab w:val="left" w:pos="1650"/>
              </w:tabs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7A3FCB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41E5B"/>
    <w:rsid w:val="03A43D0A"/>
    <w:rsid w:val="145A7B27"/>
    <w:rsid w:val="257557F6"/>
    <w:rsid w:val="5CC41E5B"/>
    <w:rsid w:val="7BED3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1" w:afterLines="0" w:afterAutospacing="1" w:line="360" w:lineRule="auto"/>
      <w:ind w:firstLine="720" w:firstLineChars="200"/>
      <w:outlineLvl w:val="2"/>
    </w:pPr>
    <w:rPr>
      <w:rFonts w:ascii="Times New Roman" w:hAnsi="Times New Roman" w:eastAsia="宋体" w:cs="Times New Roman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2025-12-15T13:38:00Z</dcterms:created>
  <dc:creator>清浅黄昏</dc:creator>
  <cp:lastModifiedBy>清浅黄昏</cp:lastModifiedBy>
  <dcterms:modified xsi:type="dcterms:W3CDTF">2025-12-15T13:39:08Z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44197D5D942B49BE8869EF69146E9034_11</vt:lpwstr>
  </property>
  <property fmtid="{D5CDD505-2E9C-101B-9397-08002B2CF9AE}" pid="4" name="KSOTemplateDocerSaveRecord">
    <vt:lpwstr>eyJoZGlkIjoiMzk4NDZjZGY3ZjU3ODVmYTA3MjUxYWJkMGMzNzkwZmQiLCJ1c2VySWQiOiIzMDUyOTY4NTUifQ==</vt:lpwstr>
  </property>
</Properties>
</file>