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C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 w14:paraId="3650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2026年新疆理工职业大学公开招聘事业单位</w:t>
      </w:r>
    </w:p>
    <w:p w14:paraId="6267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工作人员报名表</w:t>
      </w:r>
    </w:p>
    <w:tbl>
      <w:tblPr>
        <w:tblStyle w:val="2"/>
        <w:tblpPr w:leftFromText="180" w:rightFromText="180" w:vertAnchor="text" w:tblpXSpec="center" w:tblpY="1"/>
        <w:tblOverlap w:val="never"/>
        <w:tblW w:w="9671" w:type="dxa"/>
        <w:tblInd w:w="-1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1069"/>
        <w:gridCol w:w="937"/>
        <w:gridCol w:w="1174"/>
        <w:gridCol w:w="458"/>
        <w:gridCol w:w="217"/>
        <w:gridCol w:w="851"/>
        <w:gridCol w:w="1269"/>
        <w:gridCol w:w="1794"/>
      </w:tblGrid>
      <w:tr w14:paraId="67F9AB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C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41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9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1E5D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B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B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95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7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B5E6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54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3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3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5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43B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09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5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入党时间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B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B94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F4F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3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B9AD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4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29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A0C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6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3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（全日制/非全日制）</w:t>
            </w:r>
          </w:p>
        </w:tc>
      </w:tr>
      <w:tr w14:paraId="784C58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CA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 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6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9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88CD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6E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现有职称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E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婚姻状况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B4BA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42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宗教信仰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B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1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3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A4F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8B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A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9C4A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2A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00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49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9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1F5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D5C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E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F81C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2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学术简介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874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D27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6EC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承担项目情况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6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487D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0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等业绩成果</w:t>
            </w:r>
          </w:p>
          <w:p w14:paraId="2FBE3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DE6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467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7D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何时何地受过何种奖励或处罚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5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35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A4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新疆理工职业大学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教职工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亲属关系</w:t>
            </w:r>
          </w:p>
        </w:tc>
        <w:tc>
          <w:tcPr>
            <w:tcW w:w="7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A17C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填写与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新疆理工职业大学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教职工亲属关系，没有填“无”，如有需详细说明。</w:t>
            </w:r>
          </w:p>
        </w:tc>
      </w:tr>
      <w:tr w14:paraId="145FA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1C32596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8F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 w14:paraId="29D52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最低服务期限（博士8年、硕士5年、本科5年）</w:t>
            </w:r>
          </w:p>
          <w:p w14:paraId="526D1A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（签字）：</w:t>
            </w:r>
          </w:p>
          <w:p w14:paraId="74B05D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4E3F0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F2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C82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3CB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B48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B578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1D0D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179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9D6B9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（单位主要负责人签字）：</w:t>
            </w:r>
          </w:p>
          <w:p w14:paraId="16DFB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63A4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盖  章      年   月  日</w:t>
            </w:r>
          </w:p>
        </w:tc>
      </w:tr>
    </w:tbl>
    <w:p w14:paraId="59F4F9B6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1118"/>
    <w:rsid w:val="3947799F"/>
    <w:rsid w:val="47745649"/>
    <w:rsid w:val="735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7594953b-be78-4779-8db7-b7a6d97ea7b6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 C0D5CC1</paraID>
      <start>32</start>
      <end>33</end>
      <status>unmodified</status>
      <modifiedWord/>
      <trackRevisions>false</trackRevisions>
    </reviewItem>
    <reviewItem>
      <errorID>9744ee64-a252-4901-9bb2-196f829fb265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4218FAB3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1bfe99-0226-4712-b949-0b1d6e869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33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2025-11-14T15:51:00Z</dcterms:created>
  <dc:creator>19427</dc:creator>
  <cp:lastModifiedBy>有恃无恐</cp:lastModifiedBy>
  <cp:lastPrinted>2025-12-15T10:17:53Z</cp:lastPrinted>
  <dcterms:modified xsi:type="dcterms:W3CDTF">2025-12-15T11:01:08Z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eyJoZGlkIjoiYmZhNmE5ZGY3OWE5OTI1ZDBiOWY3OGMwMmYyMjIwYTYiLCJ1c2VySWQiOiI2Mjk2NzEzMjYifQ==</vt:lpwstr>
  </property>
  <property fmtid="{D5CDD505-2E9C-101B-9397-08002B2CF9AE}" pid="4" name="ICV">
    <vt:lpwstr>A52DC8A423B344768C91D9D7FA47F34E_12</vt:lpwstr>
  </property>
</Properties>
</file>