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D325">
      <w:pPr>
        <w:jc w:val="left"/>
        <w:rPr>
          <w:rFonts w:hint="eastAsia" w:ascii="黑体" w:hAnsi="黑体" w:eastAsia="黑体" w:cs="黑体"/>
          <w:b w:val="0"/>
          <w:bCs/>
          <w:sz w:val="36"/>
          <w:szCs w:val="36"/>
          <w:highlight w:val="none"/>
          <w:lang w:eastAsia="zh-CN"/>
        </w:rPr>
      </w:pPr>
      <w:r>
        <w:rPr>
          <w:rFonts w:hint="eastAsia" w:ascii="仿宋" w:hAnsi="仿宋" w:eastAsia="仿宋" w:cs="仿宋"/>
          <w:b w:val="0"/>
          <w:bCs/>
          <w:sz w:val="28"/>
          <w:szCs w:val="28"/>
          <w:highlight w:val="none"/>
          <w:lang w:val="en-US" w:eastAsia="zh-CN"/>
        </w:rPr>
        <w:t>附件：1</w:t>
      </w:r>
    </w:p>
    <w:p w14:paraId="455B64A2">
      <w:pPr>
        <w:jc w:val="center"/>
        <w:rPr>
          <w:rFonts w:hint="eastAsia" w:ascii="黑体" w:hAnsi="黑体" w:eastAsia="黑体" w:cs="黑体"/>
          <w:sz w:val="36"/>
          <w:szCs w:val="36"/>
          <w:lang w:val="en-US" w:eastAsia="zh-CN"/>
        </w:rPr>
      </w:pPr>
      <w:r>
        <w:rPr>
          <w:rFonts w:hint="eastAsia" w:ascii="黑体" w:hAnsi="黑体" w:eastAsia="黑体" w:cs="黑体"/>
          <w:b w:val="0"/>
          <w:bCs/>
          <w:sz w:val="36"/>
          <w:szCs w:val="36"/>
          <w:highlight w:val="none"/>
          <w:lang w:eastAsia="zh-CN"/>
        </w:rPr>
        <w:t>龙江县中医医院</w:t>
      </w:r>
      <w:r>
        <w:rPr>
          <w:rFonts w:hint="eastAsia" w:ascii="黑体" w:hAnsi="黑体" w:eastAsia="黑体" w:cs="黑体"/>
          <w:b w:val="0"/>
          <w:bCs/>
          <w:sz w:val="36"/>
          <w:szCs w:val="36"/>
          <w:highlight w:val="none"/>
          <w:lang w:val="en-US" w:eastAsia="zh-CN"/>
        </w:rPr>
        <w:t>编外工作人员</w:t>
      </w:r>
      <w:r>
        <w:rPr>
          <w:rFonts w:hint="eastAsia" w:ascii="黑体" w:hAnsi="黑体" w:eastAsia="黑体" w:cs="黑体"/>
          <w:sz w:val="36"/>
          <w:szCs w:val="36"/>
          <w:lang w:val="en-US" w:eastAsia="zh-CN"/>
        </w:rPr>
        <w:t>招聘计划</w:t>
      </w:r>
    </w:p>
    <w:tbl>
      <w:tblPr>
        <w:tblStyle w:val="2"/>
        <w:tblW w:w="89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5"/>
        <w:gridCol w:w="1186"/>
        <w:gridCol w:w="5465"/>
      </w:tblGrid>
      <w:tr w14:paraId="49D0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2B7A">
            <w:pPr>
              <w:keepNext w:val="0"/>
              <w:keepLines w:val="0"/>
              <w:widowControl/>
              <w:suppressLineNumbers w:val="0"/>
              <w:jc w:val="center"/>
              <w:textAlignment w:val="center"/>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岗位名称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5A4">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highlight w:val="none"/>
                <w:u w:val="none"/>
                <w:lang w:val="en-US" w:eastAsia="zh-CN" w:bidi="ar"/>
              </w:rPr>
            </w:pPr>
            <w:r>
              <w:rPr>
                <w:rFonts w:hint="eastAsia" w:ascii="仿宋" w:hAnsi="仿宋" w:eastAsia="仿宋" w:cs="仿宋"/>
                <w:b/>
                <w:bCs/>
                <w:i w:val="0"/>
                <w:iCs w:val="0"/>
                <w:color w:val="000000"/>
                <w:kern w:val="0"/>
                <w:sz w:val="32"/>
                <w:szCs w:val="32"/>
                <w:highlight w:val="none"/>
                <w:u w:val="none"/>
                <w:lang w:val="en-US" w:eastAsia="zh-CN" w:bidi="ar"/>
              </w:rPr>
              <w:t>数量</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DE22">
            <w:pPr>
              <w:keepNext w:val="0"/>
              <w:keepLines w:val="0"/>
              <w:widowControl/>
              <w:suppressLineNumbers w:val="0"/>
              <w:jc w:val="center"/>
              <w:textAlignment w:val="center"/>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专  业</w:t>
            </w:r>
          </w:p>
        </w:tc>
      </w:tr>
      <w:tr w14:paraId="778E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0FED">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内科医生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564D">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vMerge w:val="restart"/>
            <w:tcBorders>
              <w:top w:val="single" w:color="000000" w:sz="4" w:space="0"/>
              <w:left w:val="single" w:color="000000" w:sz="4" w:space="0"/>
              <w:right w:val="single" w:color="000000" w:sz="4" w:space="0"/>
            </w:tcBorders>
            <w:shd w:val="clear" w:color="auto" w:fill="auto"/>
            <w:vAlign w:val="center"/>
          </w:tcPr>
          <w:p w14:paraId="5A7268C5">
            <w:pPr>
              <w:keepNext w:val="0"/>
              <w:keepLines w:val="0"/>
              <w:widowControl/>
              <w:suppressLineNumbers w:val="0"/>
              <w:jc w:val="both"/>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中医学，中西医结合，中西医结合临床医学，中西医临床医学，中医临床，中医医疗</w:t>
            </w:r>
          </w:p>
        </w:tc>
      </w:tr>
      <w:tr w14:paraId="7C53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23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外科医生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6C67">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vMerge w:val="continue"/>
            <w:tcBorders>
              <w:left w:val="single" w:color="000000" w:sz="4" w:space="0"/>
              <w:right w:val="single" w:color="000000" w:sz="4" w:space="0"/>
            </w:tcBorders>
            <w:shd w:val="clear" w:color="auto" w:fill="auto"/>
            <w:vAlign w:val="center"/>
          </w:tcPr>
          <w:p w14:paraId="6A114DA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p>
        </w:tc>
      </w:tr>
      <w:tr w14:paraId="4ADB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BE4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骨伤科医生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E406">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vMerge w:val="continue"/>
            <w:tcBorders>
              <w:left w:val="single" w:color="000000" w:sz="4" w:space="0"/>
              <w:bottom w:val="single" w:color="000000" w:sz="4" w:space="0"/>
              <w:right w:val="single" w:color="000000" w:sz="4" w:space="0"/>
            </w:tcBorders>
            <w:shd w:val="clear" w:color="auto" w:fill="auto"/>
            <w:vAlign w:val="center"/>
          </w:tcPr>
          <w:p w14:paraId="1EF5051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p>
        </w:tc>
      </w:tr>
      <w:tr w14:paraId="69B5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D0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医学影像学医生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910B">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vMerge w:val="restart"/>
            <w:tcBorders>
              <w:top w:val="single" w:color="000000" w:sz="4" w:space="0"/>
              <w:left w:val="single" w:color="000000" w:sz="4" w:space="0"/>
              <w:right w:val="single" w:color="000000" w:sz="4" w:space="0"/>
            </w:tcBorders>
            <w:shd w:val="clear" w:color="auto" w:fill="auto"/>
            <w:vAlign w:val="center"/>
          </w:tcPr>
          <w:p w14:paraId="7FDD8D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医学影像学，影像诊断学，临床医学</w:t>
            </w:r>
            <w:r>
              <w:rPr>
                <w:rFonts w:hint="eastAsia" w:ascii="仿宋" w:hAnsi="仿宋" w:eastAsia="仿宋" w:cs="仿宋"/>
                <w:sz w:val="28"/>
                <w:szCs w:val="28"/>
                <w:highlight w:val="none"/>
                <w:lang w:val="en-US" w:eastAsia="zh-CN"/>
              </w:rPr>
              <w:t>（临床医学专业已取得执业医师资格本人同意经培训考核合格后注册为医学影像学专业的医生）</w:t>
            </w:r>
          </w:p>
        </w:tc>
      </w:tr>
      <w:tr w14:paraId="4592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4B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（超声）医生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093">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vMerge w:val="continue"/>
            <w:tcBorders>
              <w:left w:val="single" w:color="000000" w:sz="4" w:space="0"/>
              <w:bottom w:val="single" w:color="000000" w:sz="4" w:space="0"/>
              <w:right w:val="single" w:color="000000" w:sz="4" w:space="0"/>
            </w:tcBorders>
            <w:shd w:val="clear" w:color="auto" w:fill="auto"/>
            <w:vAlign w:val="center"/>
          </w:tcPr>
          <w:p w14:paraId="3C355F4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p>
        </w:tc>
      </w:tr>
      <w:tr w14:paraId="29C6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453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精神心理医生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8342">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bookmarkStart w:id="0" w:name="_GoBack"/>
            <w:bookmarkEnd w:id="0"/>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519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精神医学</w:t>
            </w:r>
          </w:p>
        </w:tc>
      </w:tr>
      <w:tr w14:paraId="263B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1EF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口腔科医生</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966">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F8E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口腔医学、口腔临床医学</w:t>
            </w:r>
          </w:p>
        </w:tc>
      </w:tr>
      <w:tr w14:paraId="50CA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90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康复医学科技师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7FC2">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C6C8">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中医康复技术，康复治疗技术，康复治疗学</w:t>
            </w:r>
          </w:p>
        </w:tc>
      </w:tr>
      <w:tr w14:paraId="5706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2ADE">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医学影像学技师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A82B">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8674">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医学影像技术</w:t>
            </w:r>
          </w:p>
        </w:tc>
      </w:tr>
      <w:tr w14:paraId="7E9D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DA50">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检验科 技师</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0C5B">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FC5F">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医学检验、医学检验技术</w:t>
            </w:r>
          </w:p>
        </w:tc>
      </w:tr>
      <w:tr w14:paraId="1508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9EA">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财务人员</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F40E">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5AE2">
            <w:pPr>
              <w:keepNext w:val="0"/>
              <w:keepLines w:val="0"/>
              <w:widowControl/>
              <w:suppressLineNumbers w:val="0"/>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会计学、财务管理</w:t>
            </w:r>
          </w:p>
        </w:tc>
      </w:tr>
    </w:tbl>
    <w:p w14:paraId="68913A4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23BD9"/>
    <w:rsid w:val="3DD2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2025-12-18T07:29:00Z</dcterms:created>
  <dc:creator>国风</dc:creator>
  <cp:lastModifiedBy>国风</cp:lastModifiedBy>
  <dcterms:modified xsi:type="dcterms:W3CDTF">2025-12-18T07:35:56Z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336B48016449430C80F3F0C0C566B36A_11</vt:lpwstr>
  </property>
  <property fmtid="{D5CDD505-2E9C-101B-9397-08002B2CF9AE}" pid="4" name="KSOTemplateDocerSaveRecord">
    <vt:lpwstr>eyJoZGlkIjoiZTllM2VhYTNhYWQ1NTBmNmUyMTk0NGZlZjA3ZTAzMjUiLCJ1c2VySWQiOiI0MDk2ODEyODkifQ==</vt:lpwstr>
  </property>
</Properties>
</file>