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DE339">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eastAsia" w:ascii="仿宋_GB2312" w:hAnsi="Segoe UI" w:eastAsia="仿宋_GB2312" w:cs="仿宋_GB2312"/>
          <w:i w:val="0"/>
          <w:iCs w:val="0"/>
          <w:caps w:val="0"/>
          <w:color w:val="000000"/>
          <w:spacing w:val="0"/>
          <w:sz w:val="32"/>
          <w:szCs w:val="32"/>
          <w:shd w:val="clear" w:fill="FFFFFF"/>
          <w:lang w:val="en-US" w:eastAsia="zh-CN"/>
        </w:rPr>
      </w:pPr>
      <w:r>
        <w:rPr>
          <w:rFonts w:hint="eastAsia" w:ascii="仿宋_GB2312" w:hAnsi="Segoe UI" w:eastAsia="仿宋_GB2312" w:cs="仿宋_GB2312"/>
          <w:i w:val="0"/>
          <w:iCs w:val="0"/>
          <w:caps w:val="0"/>
          <w:color w:val="000000"/>
          <w:spacing w:val="0"/>
          <w:sz w:val="32"/>
          <w:szCs w:val="32"/>
          <w:shd w:val="clear" w:fill="FFFFFF"/>
          <w:lang w:val="en-US" w:eastAsia="zh-CN"/>
        </w:rPr>
        <w:t>附件1：</w:t>
      </w:r>
    </w:p>
    <w:p w14:paraId="7E99D5C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仿宋_GB2312" w:hAnsi="仿宋_GB2312" w:eastAsia="仿宋_GB2312" w:cs="仿宋_GB2312"/>
          <w:b/>
          <w:bCs/>
          <w:color w:val="auto"/>
          <w:sz w:val="36"/>
          <w:szCs w:val="36"/>
          <w:lang w:val="en-US" w:eastAsia="zh-CN"/>
        </w:rPr>
      </w:pPr>
      <w:r>
        <w:rPr>
          <w:rFonts w:hint="eastAsia" w:ascii="仿宋_GB2312" w:hAnsi="仿宋_GB2312" w:eastAsia="仿宋_GB2312" w:cs="仿宋_GB2312"/>
          <w:b/>
          <w:bCs/>
          <w:color w:val="auto"/>
          <w:sz w:val="36"/>
          <w:szCs w:val="36"/>
          <w:lang w:val="en-US" w:eastAsia="zh-CN"/>
        </w:rPr>
        <w:t>安义县林业局2025年公开招聘专职护林员岗位信息表</w:t>
      </w:r>
      <w:bookmarkStart w:id="0" w:name="_GoBack"/>
      <w:bookmarkEnd w:id="0"/>
    </w:p>
    <w:tbl>
      <w:tblPr>
        <w:tblStyle w:val="3"/>
        <w:tblW w:w="526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6"/>
        <w:gridCol w:w="1495"/>
        <w:gridCol w:w="924"/>
        <w:gridCol w:w="801"/>
        <w:gridCol w:w="955"/>
        <w:gridCol w:w="1057"/>
        <w:gridCol w:w="834"/>
        <w:gridCol w:w="1433"/>
        <w:gridCol w:w="5795"/>
        <w:gridCol w:w="1285"/>
      </w:tblGrid>
      <w:tr w14:paraId="66843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8"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A90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69A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岗位名称</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C25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岗位代码</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1F1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人数</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9BE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年龄要求</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ED4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学历要求</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5DB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专业要求</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225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岗位要求</w:t>
            </w:r>
          </w:p>
        </w:tc>
        <w:tc>
          <w:tcPr>
            <w:tcW w:w="1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35B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工作职责</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1B0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薪资待遇（年）</w:t>
            </w:r>
          </w:p>
        </w:tc>
      </w:tr>
      <w:tr w14:paraId="222C0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0AB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FB3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专职护林员（龙津镇）</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B4B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101</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E98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FCF7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18周岁以上</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45周岁以下</w:t>
            </w:r>
          </w:p>
        </w:tc>
        <w:tc>
          <w:tcPr>
            <w:tcW w:w="3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879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大专及以上，退伍军人可适当放宽学历要求至高中及以上</w:t>
            </w:r>
          </w:p>
        </w:tc>
        <w:tc>
          <w:tcPr>
            <w:tcW w:w="2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039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专业不限</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576B5">
            <w:pPr>
              <w:keepNext w:val="0"/>
              <w:keepLines w:val="0"/>
              <w:widowControl/>
              <w:numPr>
                <w:ilvl w:val="0"/>
                <w:numId w:val="1"/>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限男性，身体健康，能长期在责任网格生产、生活，能胜任野外巡护工作；</w:t>
            </w:r>
          </w:p>
          <w:p w14:paraId="5FEA24E1">
            <w:pPr>
              <w:keepNext w:val="0"/>
              <w:keepLines w:val="0"/>
              <w:widowControl/>
              <w:numPr>
                <w:ilvl w:val="0"/>
                <w:numId w:val="1"/>
              </w:numPr>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限该岗位乡镇户籍人员或常住该岗位乡镇人员（须当地派出所或所在社区开具相关证明）报考。</w:t>
            </w:r>
          </w:p>
        </w:tc>
        <w:tc>
          <w:tcPr>
            <w:tcW w:w="18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81FE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1.宣传、贯彻林业政策及法律法规；</w:t>
            </w:r>
          </w:p>
          <w:p w14:paraId="6C85E68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2.按要求开展日常巡护，掌握管护责任区内森林、草地、湿地等分布情况，做好“赣林通”APP巡护记录；</w:t>
            </w:r>
          </w:p>
          <w:p w14:paraId="51A23D4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对责任区内森林、草地、湿地资源变化事件及时上报，重点对发生的乱占滥用森林、草地、湿地、乱砍滥伐林木、乱捕滥猎野生动物、乱采滥挖野生植物、乱采滥割松脂等违法行为以及森林火情火灾、林业有害生物危害、破坏古树名木等情况，要及时发现、及时制止和及时上报。</w:t>
            </w:r>
          </w:p>
          <w:p w14:paraId="10B59B0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4.维护责任区内各种林业服务标识设施，对发生的破坏林业宣传牌、标志牌、界桩、界碑等设施的行为，要予以制止，并及时上报。</w:t>
            </w:r>
          </w:p>
          <w:p w14:paraId="4F809C1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5.做好责任区内的火源管理</w:t>
            </w: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rPr>
              <w:t>劝阻并制止野外违规用火</w:t>
            </w: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rPr>
              <w:t>及时发现并配合处置森林火险；</w:t>
            </w:r>
          </w:p>
          <w:p w14:paraId="5A92DAE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6.及时发现林业有害生物危害情况并配合做好线路踏查、监测预报和除治等前期处置工作；</w:t>
            </w:r>
          </w:p>
          <w:p w14:paraId="738AC41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7.及时发现并报告野生动物保护及异常死亡情况；</w:t>
            </w:r>
          </w:p>
          <w:p w14:paraId="0EC1BF6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8.发现相邻巡护网格出现安全隐患并通过联防联控机制及时报告或提醒；</w:t>
            </w:r>
          </w:p>
          <w:p w14:paraId="15B1EC84">
            <w:pPr>
              <w:keepNext w:val="0"/>
              <w:keepLines w:val="0"/>
              <w:widowControl/>
              <w:suppressLineNumbers w:val="0"/>
              <w:jc w:val="left"/>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rPr>
              <w:t>9.积极协助县林业主管部门和乡镇开展森林资源调查、森林督查及查处破坏森林资源案件等工作</w:t>
            </w:r>
            <w:r>
              <w:rPr>
                <w:rFonts w:hint="eastAsia" w:ascii="仿宋" w:hAnsi="仿宋" w:eastAsia="仿宋" w:cs="仿宋"/>
                <w:i w:val="0"/>
                <w:iCs w:val="0"/>
                <w:color w:val="000000"/>
                <w:sz w:val="24"/>
                <w:szCs w:val="24"/>
                <w:u w:val="none"/>
                <w:lang w:eastAsia="zh-CN"/>
              </w:rPr>
              <w:t>；</w:t>
            </w:r>
          </w:p>
          <w:p w14:paraId="2DC5622D">
            <w:pPr>
              <w:keepNext w:val="0"/>
              <w:keepLines w:val="0"/>
              <w:widowControl/>
              <w:suppressLineNumbers w:val="0"/>
              <w:jc w:val="left"/>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r>
              <w:rPr>
                <w:rFonts w:hint="eastAsia" w:ascii="仿宋" w:hAnsi="仿宋" w:eastAsia="仿宋" w:cs="仿宋"/>
                <w:i w:val="0"/>
                <w:iCs w:val="0"/>
                <w:color w:val="000000"/>
                <w:sz w:val="24"/>
                <w:szCs w:val="24"/>
                <w:u w:val="none"/>
              </w:rPr>
              <w:t>按时参加县林业主管部门组织的学习、培训和会议</w:t>
            </w: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lang w:val="en-US" w:eastAsia="zh-CN"/>
              </w:rPr>
              <w:t>完成县林长办和县林业基层服务机构交办的其他相关任务。</w:t>
            </w: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93B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综合待遇5万元（含个人及单位部分五险；</w:t>
            </w:r>
          </w:p>
          <w:p w14:paraId="71411B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工资由基本工资和年终绩效构成，每月预留500元作为年终绩效考核，年终绩效根据考核据实发放。）</w:t>
            </w:r>
          </w:p>
        </w:tc>
      </w:tr>
      <w:tr w14:paraId="1B1BC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562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CB0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专职护林员（鼎湖镇）</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961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102</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449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C6466">
            <w:pPr>
              <w:jc w:val="center"/>
              <w:rPr>
                <w:rFonts w:hint="eastAsia" w:ascii="仿宋" w:hAnsi="仿宋" w:eastAsia="仿宋" w:cs="仿宋"/>
                <w:i w:val="0"/>
                <w:iCs w:val="0"/>
                <w:color w:val="000000"/>
                <w:sz w:val="24"/>
                <w:szCs w:val="24"/>
                <w:u w:val="none"/>
              </w:rPr>
            </w:pPr>
          </w:p>
        </w:tc>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BCA3C">
            <w:pPr>
              <w:jc w:val="center"/>
              <w:rPr>
                <w:rFonts w:hint="eastAsia" w:ascii="仿宋" w:hAnsi="仿宋" w:eastAsia="仿宋" w:cs="仿宋"/>
                <w:i w:val="0"/>
                <w:iCs w:val="0"/>
                <w:color w:val="000000"/>
                <w:sz w:val="24"/>
                <w:szCs w:val="24"/>
                <w:u w:val="none"/>
              </w:rPr>
            </w:pP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4B9A8">
            <w:pPr>
              <w:jc w:val="center"/>
              <w:rPr>
                <w:rFonts w:hint="eastAsia" w:ascii="仿宋" w:hAnsi="仿宋" w:eastAsia="仿宋" w:cs="仿宋"/>
                <w:i w:val="0"/>
                <w:iCs w:val="0"/>
                <w:color w:val="000000"/>
                <w:sz w:val="24"/>
                <w:szCs w:val="24"/>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81D32">
            <w:pPr>
              <w:jc w:val="center"/>
              <w:rPr>
                <w:rFonts w:hint="eastAsia" w:ascii="仿宋" w:hAnsi="仿宋" w:eastAsia="仿宋" w:cs="仿宋"/>
                <w:i w:val="0"/>
                <w:iCs w:val="0"/>
                <w:color w:val="000000"/>
                <w:sz w:val="24"/>
                <w:szCs w:val="24"/>
                <w:u w:val="none"/>
              </w:rPr>
            </w:pPr>
          </w:p>
        </w:tc>
        <w:tc>
          <w:tcPr>
            <w:tcW w:w="18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FC2A6">
            <w:pPr>
              <w:jc w:val="center"/>
              <w:rPr>
                <w:rFonts w:hint="eastAsia" w:ascii="仿宋" w:hAnsi="仿宋" w:eastAsia="仿宋" w:cs="仿宋"/>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57EFF">
            <w:pPr>
              <w:jc w:val="center"/>
              <w:rPr>
                <w:rFonts w:hint="eastAsia" w:ascii="仿宋" w:hAnsi="仿宋" w:eastAsia="仿宋" w:cs="仿宋"/>
                <w:i w:val="0"/>
                <w:iCs w:val="0"/>
                <w:color w:val="000000"/>
                <w:sz w:val="24"/>
                <w:szCs w:val="24"/>
                <w:u w:val="none"/>
              </w:rPr>
            </w:pPr>
          </w:p>
        </w:tc>
      </w:tr>
      <w:tr w14:paraId="18839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18F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E9E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专职护林员（东阳镇）</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D39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103</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0F2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49442">
            <w:pPr>
              <w:jc w:val="center"/>
              <w:rPr>
                <w:rFonts w:hint="eastAsia" w:ascii="仿宋" w:hAnsi="仿宋" w:eastAsia="仿宋" w:cs="仿宋"/>
                <w:i w:val="0"/>
                <w:iCs w:val="0"/>
                <w:color w:val="000000"/>
                <w:sz w:val="24"/>
                <w:szCs w:val="24"/>
                <w:u w:val="none"/>
              </w:rPr>
            </w:pPr>
          </w:p>
        </w:tc>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99CE3">
            <w:pPr>
              <w:jc w:val="center"/>
              <w:rPr>
                <w:rFonts w:hint="eastAsia" w:ascii="仿宋" w:hAnsi="仿宋" w:eastAsia="仿宋" w:cs="仿宋"/>
                <w:i w:val="0"/>
                <w:iCs w:val="0"/>
                <w:color w:val="000000"/>
                <w:sz w:val="24"/>
                <w:szCs w:val="24"/>
                <w:u w:val="none"/>
              </w:rPr>
            </w:pP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0224">
            <w:pPr>
              <w:jc w:val="center"/>
              <w:rPr>
                <w:rFonts w:hint="eastAsia" w:ascii="仿宋" w:hAnsi="仿宋" w:eastAsia="仿宋" w:cs="仿宋"/>
                <w:i w:val="0"/>
                <w:iCs w:val="0"/>
                <w:color w:val="000000"/>
                <w:sz w:val="24"/>
                <w:szCs w:val="24"/>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8BFC7">
            <w:pPr>
              <w:jc w:val="center"/>
              <w:rPr>
                <w:rFonts w:hint="eastAsia" w:ascii="仿宋" w:hAnsi="仿宋" w:eastAsia="仿宋" w:cs="仿宋"/>
                <w:i w:val="0"/>
                <w:iCs w:val="0"/>
                <w:color w:val="000000"/>
                <w:sz w:val="24"/>
                <w:szCs w:val="24"/>
                <w:u w:val="none"/>
              </w:rPr>
            </w:pPr>
          </w:p>
        </w:tc>
        <w:tc>
          <w:tcPr>
            <w:tcW w:w="18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34410">
            <w:pPr>
              <w:jc w:val="center"/>
              <w:rPr>
                <w:rFonts w:hint="eastAsia" w:ascii="仿宋" w:hAnsi="仿宋" w:eastAsia="仿宋" w:cs="仿宋"/>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4658E">
            <w:pPr>
              <w:jc w:val="center"/>
              <w:rPr>
                <w:rFonts w:hint="eastAsia" w:ascii="仿宋" w:hAnsi="仿宋" w:eastAsia="仿宋" w:cs="仿宋"/>
                <w:i w:val="0"/>
                <w:iCs w:val="0"/>
                <w:color w:val="000000"/>
                <w:sz w:val="24"/>
                <w:szCs w:val="24"/>
                <w:u w:val="none"/>
              </w:rPr>
            </w:pPr>
          </w:p>
        </w:tc>
      </w:tr>
      <w:tr w14:paraId="54D7D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B45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BA7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专职护林员（黄洲镇）</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F0F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104</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A8C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719AF">
            <w:pPr>
              <w:jc w:val="center"/>
              <w:rPr>
                <w:rFonts w:hint="eastAsia" w:ascii="仿宋" w:hAnsi="仿宋" w:eastAsia="仿宋" w:cs="仿宋"/>
                <w:i w:val="0"/>
                <w:iCs w:val="0"/>
                <w:color w:val="000000"/>
                <w:sz w:val="24"/>
                <w:szCs w:val="24"/>
                <w:u w:val="none"/>
              </w:rPr>
            </w:pPr>
          </w:p>
        </w:tc>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E9817">
            <w:pPr>
              <w:jc w:val="center"/>
              <w:rPr>
                <w:rFonts w:hint="eastAsia" w:ascii="仿宋" w:hAnsi="仿宋" w:eastAsia="仿宋" w:cs="仿宋"/>
                <w:i w:val="0"/>
                <w:iCs w:val="0"/>
                <w:color w:val="000000"/>
                <w:sz w:val="24"/>
                <w:szCs w:val="24"/>
                <w:u w:val="none"/>
              </w:rPr>
            </w:pP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6B87F">
            <w:pPr>
              <w:jc w:val="center"/>
              <w:rPr>
                <w:rFonts w:hint="eastAsia" w:ascii="仿宋" w:hAnsi="仿宋" w:eastAsia="仿宋" w:cs="仿宋"/>
                <w:i w:val="0"/>
                <w:iCs w:val="0"/>
                <w:color w:val="000000"/>
                <w:sz w:val="24"/>
                <w:szCs w:val="24"/>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B6658">
            <w:pPr>
              <w:jc w:val="center"/>
              <w:rPr>
                <w:rFonts w:hint="eastAsia" w:ascii="仿宋" w:hAnsi="仿宋" w:eastAsia="仿宋" w:cs="仿宋"/>
                <w:i w:val="0"/>
                <w:iCs w:val="0"/>
                <w:color w:val="000000"/>
                <w:sz w:val="24"/>
                <w:szCs w:val="24"/>
                <w:u w:val="none"/>
              </w:rPr>
            </w:pPr>
          </w:p>
        </w:tc>
        <w:tc>
          <w:tcPr>
            <w:tcW w:w="18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3E567">
            <w:pPr>
              <w:jc w:val="center"/>
              <w:rPr>
                <w:rFonts w:hint="eastAsia" w:ascii="仿宋" w:hAnsi="仿宋" w:eastAsia="仿宋" w:cs="仿宋"/>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5D28C">
            <w:pPr>
              <w:jc w:val="center"/>
              <w:rPr>
                <w:rFonts w:hint="eastAsia" w:ascii="仿宋" w:hAnsi="仿宋" w:eastAsia="仿宋" w:cs="仿宋"/>
                <w:i w:val="0"/>
                <w:iCs w:val="0"/>
                <w:color w:val="000000"/>
                <w:sz w:val="24"/>
                <w:szCs w:val="24"/>
                <w:u w:val="none"/>
              </w:rPr>
            </w:pPr>
          </w:p>
        </w:tc>
      </w:tr>
      <w:tr w14:paraId="0F901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A12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BF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专职护林员（新民乡）</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310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105</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12D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7A9AF">
            <w:pPr>
              <w:jc w:val="center"/>
              <w:rPr>
                <w:rFonts w:hint="eastAsia" w:ascii="仿宋" w:hAnsi="仿宋" w:eastAsia="仿宋" w:cs="仿宋"/>
                <w:i w:val="0"/>
                <w:iCs w:val="0"/>
                <w:color w:val="000000"/>
                <w:sz w:val="24"/>
                <w:szCs w:val="24"/>
                <w:u w:val="none"/>
              </w:rPr>
            </w:pPr>
          </w:p>
        </w:tc>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F3658">
            <w:pPr>
              <w:jc w:val="center"/>
              <w:rPr>
                <w:rFonts w:hint="eastAsia" w:ascii="仿宋" w:hAnsi="仿宋" w:eastAsia="仿宋" w:cs="仿宋"/>
                <w:i w:val="0"/>
                <w:iCs w:val="0"/>
                <w:color w:val="000000"/>
                <w:sz w:val="24"/>
                <w:szCs w:val="24"/>
                <w:u w:val="none"/>
              </w:rPr>
            </w:pP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D6D85">
            <w:pPr>
              <w:jc w:val="center"/>
              <w:rPr>
                <w:rFonts w:hint="eastAsia" w:ascii="仿宋" w:hAnsi="仿宋" w:eastAsia="仿宋" w:cs="仿宋"/>
                <w:i w:val="0"/>
                <w:iCs w:val="0"/>
                <w:color w:val="000000"/>
                <w:sz w:val="24"/>
                <w:szCs w:val="24"/>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E99DC">
            <w:pPr>
              <w:jc w:val="center"/>
              <w:rPr>
                <w:rFonts w:hint="eastAsia" w:ascii="仿宋" w:hAnsi="仿宋" w:eastAsia="仿宋" w:cs="仿宋"/>
                <w:i w:val="0"/>
                <w:iCs w:val="0"/>
                <w:color w:val="000000"/>
                <w:sz w:val="24"/>
                <w:szCs w:val="24"/>
                <w:u w:val="none"/>
              </w:rPr>
            </w:pPr>
          </w:p>
        </w:tc>
        <w:tc>
          <w:tcPr>
            <w:tcW w:w="18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1CC83">
            <w:pPr>
              <w:jc w:val="center"/>
              <w:rPr>
                <w:rFonts w:hint="eastAsia" w:ascii="仿宋" w:hAnsi="仿宋" w:eastAsia="仿宋" w:cs="仿宋"/>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16235">
            <w:pPr>
              <w:jc w:val="center"/>
              <w:rPr>
                <w:rFonts w:hint="eastAsia" w:ascii="仿宋" w:hAnsi="仿宋" w:eastAsia="仿宋" w:cs="仿宋"/>
                <w:i w:val="0"/>
                <w:iCs w:val="0"/>
                <w:color w:val="000000"/>
                <w:sz w:val="24"/>
                <w:szCs w:val="24"/>
                <w:u w:val="none"/>
              </w:rPr>
            </w:pPr>
          </w:p>
        </w:tc>
      </w:tr>
      <w:tr w14:paraId="21DF7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DAF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46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专职护林员（万埠镇）</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623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106</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8CB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961D8">
            <w:pPr>
              <w:jc w:val="center"/>
              <w:rPr>
                <w:rFonts w:hint="eastAsia" w:ascii="仿宋" w:hAnsi="仿宋" w:eastAsia="仿宋" w:cs="仿宋"/>
                <w:i w:val="0"/>
                <w:iCs w:val="0"/>
                <w:color w:val="000000"/>
                <w:sz w:val="24"/>
                <w:szCs w:val="24"/>
                <w:u w:val="none"/>
              </w:rPr>
            </w:pPr>
          </w:p>
        </w:tc>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9FB41">
            <w:pPr>
              <w:jc w:val="center"/>
              <w:rPr>
                <w:rFonts w:hint="eastAsia" w:ascii="仿宋" w:hAnsi="仿宋" w:eastAsia="仿宋" w:cs="仿宋"/>
                <w:i w:val="0"/>
                <w:iCs w:val="0"/>
                <w:color w:val="000000"/>
                <w:sz w:val="24"/>
                <w:szCs w:val="24"/>
                <w:u w:val="none"/>
              </w:rPr>
            </w:pP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7E540">
            <w:pPr>
              <w:jc w:val="center"/>
              <w:rPr>
                <w:rFonts w:hint="eastAsia" w:ascii="仿宋" w:hAnsi="仿宋" w:eastAsia="仿宋" w:cs="仿宋"/>
                <w:i w:val="0"/>
                <w:iCs w:val="0"/>
                <w:color w:val="000000"/>
                <w:sz w:val="24"/>
                <w:szCs w:val="24"/>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F8DC">
            <w:pPr>
              <w:jc w:val="center"/>
              <w:rPr>
                <w:rFonts w:hint="eastAsia" w:ascii="仿宋" w:hAnsi="仿宋" w:eastAsia="仿宋" w:cs="仿宋"/>
                <w:i w:val="0"/>
                <w:iCs w:val="0"/>
                <w:color w:val="000000"/>
                <w:sz w:val="24"/>
                <w:szCs w:val="24"/>
                <w:u w:val="none"/>
              </w:rPr>
            </w:pPr>
          </w:p>
        </w:tc>
        <w:tc>
          <w:tcPr>
            <w:tcW w:w="18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72D71">
            <w:pPr>
              <w:jc w:val="center"/>
              <w:rPr>
                <w:rFonts w:hint="eastAsia" w:ascii="仿宋" w:hAnsi="仿宋" w:eastAsia="仿宋" w:cs="仿宋"/>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850E">
            <w:pPr>
              <w:jc w:val="center"/>
              <w:rPr>
                <w:rFonts w:hint="eastAsia" w:ascii="仿宋" w:hAnsi="仿宋" w:eastAsia="仿宋" w:cs="仿宋"/>
                <w:i w:val="0"/>
                <w:iCs w:val="0"/>
                <w:color w:val="000000"/>
                <w:sz w:val="24"/>
                <w:szCs w:val="24"/>
                <w:u w:val="none"/>
              </w:rPr>
            </w:pPr>
          </w:p>
        </w:tc>
      </w:tr>
      <w:tr w14:paraId="27C72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9A0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E57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专职护林员（长埠镇）</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D48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107</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26C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7399B">
            <w:pPr>
              <w:jc w:val="center"/>
              <w:rPr>
                <w:rFonts w:hint="eastAsia" w:ascii="仿宋" w:hAnsi="仿宋" w:eastAsia="仿宋" w:cs="仿宋"/>
                <w:i w:val="0"/>
                <w:iCs w:val="0"/>
                <w:color w:val="000000"/>
                <w:sz w:val="24"/>
                <w:szCs w:val="24"/>
                <w:u w:val="none"/>
              </w:rPr>
            </w:pPr>
          </w:p>
        </w:tc>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4CB2">
            <w:pPr>
              <w:jc w:val="center"/>
              <w:rPr>
                <w:rFonts w:hint="eastAsia" w:ascii="仿宋" w:hAnsi="仿宋" w:eastAsia="仿宋" w:cs="仿宋"/>
                <w:i w:val="0"/>
                <w:iCs w:val="0"/>
                <w:color w:val="000000"/>
                <w:sz w:val="24"/>
                <w:szCs w:val="24"/>
                <w:u w:val="none"/>
              </w:rPr>
            </w:pP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5B81C">
            <w:pPr>
              <w:jc w:val="center"/>
              <w:rPr>
                <w:rFonts w:hint="eastAsia" w:ascii="仿宋" w:hAnsi="仿宋" w:eastAsia="仿宋" w:cs="仿宋"/>
                <w:i w:val="0"/>
                <w:iCs w:val="0"/>
                <w:color w:val="000000"/>
                <w:sz w:val="24"/>
                <w:szCs w:val="24"/>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03C95">
            <w:pPr>
              <w:jc w:val="center"/>
              <w:rPr>
                <w:rFonts w:hint="eastAsia" w:ascii="仿宋" w:hAnsi="仿宋" w:eastAsia="仿宋" w:cs="仿宋"/>
                <w:i w:val="0"/>
                <w:iCs w:val="0"/>
                <w:color w:val="000000"/>
                <w:sz w:val="24"/>
                <w:szCs w:val="24"/>
                <w:u w:val="none"/>
              </w:rPr>
            </w:pPr>
          </w:p>
        </w:tc>
        <w:tc>
          <w:tcPr>
            <w:tcW w:w="18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625A6">
            <w:pPr>
              <w:jc w:val="center"/>
              <w:rPr>
                <w:rFonts w:hint="eastAsia" w:ascii="仿宋" w:hAnsi="仿宋" w:eastAsia="仿宋" w:cs="仿宋"/>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BF712">
            <w:pPr>
              <w:jc w:val="center"/>
              <w:rPr>
                <w:rFonts w:hint="eastAsia" w:ascii="仿宋" w:hAnsi="仿宋" w:eastAsia="仿宋" w:cs="仿宋"/>
                <w:i w:val="0"/>
                <w:iCs w:val="0"/>
                <w:color w:val="000000"/>
                <w:sz w:val="24"/>
                <w:szCs w:val="24"/>
                <w:u w:val="none"/>
              </w:rPr>
            </w:pPr>
          </w:p>
        </w:tc>
      </w:tr>
      <w:tr w14:paraId="5DD3F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FBD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617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专职护林员（乔乐乡）</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8E5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108</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C5C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2C3AB">
            <w:pPr>
              <w:jc w:val="center"/>
              <w:rPr>
                <w:rFonts w:hint="eastAsia" w:ascii="仿宋" w:hAnsi="仿宋" w:eastAsia="仿宋" w:cs="仿宋"/>
                <w:i w:val="0"/>
                <w:iCs w:val="0"/>
                <w:color w:val="000000"/>
                <w:sz w:val="24"/>
                <w:szCs w:val="24"/>
                <w:u w:val="none"/>
              </w:rPr>
            </w:pPr>
          </w:p>
        </w:tc>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7E83A">
            <w:pPr>
              <w:jc w:val="center"/>
              <w:rPr>
                <w:rFonts w:hint="eastAsia" w:ascii="仿宋" w:hAnsi="仿宋" w:eastAsia="仿宋" w:cs="仿宋"/>
                <w:i w:val="0"/>
                <w:iCs w:val="0"/>
                <w:color w:val="000000"/>
                <w:sz w:val="24"/>
                <w:szCs w:val="24"/>
                <w:u w:val="none"/>
              </w:rPr>
            </w:pP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96143">
            <w:pPr>
              <w:jc w:val="center"/>
              <w:rPr>
                <w:rFonts w:hint="eastAsia" w:ascii="仿宋" w:hAnsi="仿宋" w:eastAsia="仿宋" w:cs="仿宋"/>
                <w:i w:val="0"/>
                <w:iCs w:val="0"/>
                <w:color w:val="000000"/>
                <w:sz w:val="24"/>
                <w:szCs w:val="24"/>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80EFB">
            <w:pPr>
              <w:jc w:val="center"/>
              <w:rPr>
                <w:rFonts w:hint="eastAsia" w:ascii="仿宋" w:hAnsi="仿宋" w:eastAsia="仿宋" w:cs="仿宋"/>
                <w:i w:val="0"/>
                <w:iCs w:val="0"/>
                <w:color w:val="000000"/>
                <w:sz w:val="24"/>
                <w:szCs w:val="24"/>
                <w:u w:val="none"/>
              </w:rPr>
            </w:pPr>
          </w:p>
        </w:tc>
        <w:tc>
          <w:tcPr>
            <w:tcW w:w="18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7A2D0">
            <w:pPr>
              <w:jc w:val="center"/>
              <w:rPr>
                <w:rFonts w:hint="eastAsia" w:ascii="仿宋" w:hAnsi="仿宋" w:eastAsia="仿宋" w:cs="仿宋"/>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E4A70">
            <w:pPr>
              <w:jc w:val="center"/>
              <w:rPr>
                <w:rFonts w:hint="eastAsia" w:ascii="仿宋" w:hAnsi="仿宋" w:eastAsia="仿宋" w:cs="仿宋"/>
                <w:i w:val="0"/>
                <w:iCs w:val="0"/>
                <w:color w:val="000000"/>
                <w:sz w:val="24"/>
                <w:szCs w:val="24"/>
                <w:u w:val="none"/>
              </w:rPr>
            </w:pPr>
          </w:p>
        </w:tc>
      </w:tr>
      <w:tr w14:paraId="7B67D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C46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A5F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专职护林员（长均乡）</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3A3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109</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909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BEDAF">
            <w:pPr>
              <w:jc w:val="center"/>
              <w:rPr>
                <w:rFonts w:hint="eastAsia" w:ascii="仿宋" w:hAnsi="仿宋" w:eastAsia="仿宋" w:cs="仿宋"/>
                <w:i w:val="0"/>
                <w:iCs w:val="0"/>
                <w:color w:val="000000"/>
                <w:sz w:val="24"/>
                <w:szCs w:val="24"/>
                <w:u w:val="none"/>
              </w:rPr>
            </w:pPr>
          </w:p>
        </w:tc>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8AD7">
            <w:pPr>
              <w:jc w:val="center"/>
              <w:rPr>
                <w:rFonts w:hint="eastAsia" w:ascii="仿宋" w:hAnsi="仿宋" w:eastAsia="仿宋" w:cs="仿宋"/>
                <w:i w:val="0"/>
                <w:iCs w:val="0"/>
                <w:color w:val="000000"/>
                <w:sz w:val="24"/>
                <w:szCs w:val="24"/>
                <w:u w:val="none"/>
              </w:rPr>
            </w:pP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A56AF">
            <w:pPr>
              <w:jc w:val="center"/>
              <w:rPr>
                <w:rFonts w:hint="eastAsia" w:ascii="仿宋" w:hAnsi="仿宋" w:eastAsia="仿宋" w:cs="仿宋"/>
                <w:i w:val="0"/>
                <w:iCs w:val="0"/>
                <w:color w:val="000000"/>
                <w:sz w:val="24"/>
                <w:szCs w:val="24"/>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6C050">
            <w:pPr>
              <w:jc w:val="center"/>
              <w:rPr>
                <w:rFonts w:hint="eastAsia" w:ascii="仿宋" w:hAnsi="仿宋" w:eastAsia="仿宋" w:cs="仿宋"/>
                <w:i w:val="0"/>
                <w:iCs w:val="0"/>
                <w:color w:val="000000"/>
                <w:sz w:val="24"/>
                <w:szCs w:val="24"/>
                <w:u w:val="none"/>
              </w:rPr>
            </w:pPr>
          </w:p>
        </w:tc>
        <w:tc>
          <w:tcPr>
            <w:tcW w:w="18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23916">
            <w:pPr>
              <w:jc w:val="center"/>
              <w:rPr>
                <w:rFonts w:hint="eastAsia" w:ascii="仿宋" w:hAnsi="仿宋" w:eastAsia="仿宋" w:cs="仿宋"/>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40A1E">
            <w:pPr>
              <w:jc w:val="center"/>
              <w:rPr>
                <w:rFonts w:hint="eastAsia" w:ascii="仿宋" w:hAnsi="仿宋" w:eastAsia="仿宋" w:cs="仿宋"/>
                <w:i w:val="0"/>
                <w:iCs w:val="0"/>
                <w:color w:val="000000"/>
                <w:sz w:val="24"/>
                <w:szCs w:val="24"/>
                <w:u w:val="none"/>
              </w:rPr>
            </w:pPr>
          </w:p>
        </w:tc>
      </w:tr>
      <w:tr w14:paraId="64252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6A5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7FA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专职护林员（石鼻镇）</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4E8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B09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98035">
            <w:pPr>
              <w:jc w:val="center"/>
              <w:rPr>
                <w:rFonts w:hint="eastAsia" w:ascii="仿宋" w:hAnsi="仿宋" w:eastAsia="仿宋" w:cs="仿宋"/>
                <w:i w:val="0"/>
                <w:iCs w:val="0"/>
                <w:color w:val="000000"/>
                <w:sz w:val="24"/>
                <w:szCs w:val="24"/>
                <w:u w:val="none"/>
              </w:rPr>
            </w:pPr>
          </w:p>
        </w:tc>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8B555">
            <w:pPr>
              <w:jc w:val="center"/>
              <w:rPr>
                <w:rFonts w:hint="eastAsia" w:ascii="仿宋" w:hAnsi="仿宋" w:eastAsia="仿宋" w:cs="仿宋"/>
                <w:i w:val="0"/>
                <w:iCs w:val="0"/>
                <w:color w:val="000000"/>
                <w:sz w:val="24"/>
                <w:szCs w:val="24"/>
                <w:u w:val="none"/>
              </w:rPr>
            </w:pP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2A51A">
            <w:pPr>
              <w:jc w:val="center"/>
              <w:rPr>
                <w:rFonts w:hint="eastAsia" w:ascii="仿宋" w:hAnsi="仿宋" w:eastAsia="仿宋" w:cs="仿宋"/>
                <w:i w:val="0"/>
                <w:iCs w:val="0"/>
                <w:color w:val="000000"/>
                <w:sz w:val="24"/>
                <w:szCs w:val="24"/>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3083">
            <w:pPr>
              <w:jc w:val="center"/>
              <w:rPr>
                <w:rFonts w:hint="eastAsia" w:ascii="仿宋" w:hAnsi="仿宋" w:eastAsia="仿宋" w:cs="仿宋"/>
                <w:i w:val="0"/>
                <w:iCs w:val="0"/>
                <w:color w:val="000000"/>
                <w:sz w:val="24"/>
                <w:szCs w:val="24"/>
                <w:u w:val="none"/>
              </w:rPr>
            </w:pPr>
          </w:p>
        </w:tc>
        <w:tc>
          <w:tcPr>
            <w:tcW w:w="18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3C4E6">
            <w:pPr>
              <w:jc w:val="center"/>
              <w:rPr>
                <w:rFonts w:hint="eastAsia" w:ascii="仿宋" w:hAnsi="仿宋" w:eastAsia="仿宋" w:cs="仿宋"/>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38B9B">
            <w:pPr>
              <w:jc w:val="center"/>
              <w:rPr>
                <w:rFonts w:hint="eastAsia" w:ascii="仿宋" w:hAnsi="仿宋" w:eastAsia="仿宋" w:cs="仿宋"/>
                <w:i w:val="0"/>
                <w:iCs w:val="0"/>
                <w:color w:val="000000"/>
                <w:sz w:val="24"/>
                <w:szCs w:val="24"/>
                <w:u w:val="none"/>
              </w:rPr>
            </w:pPr>
          </w:p>
        </w:tc>
      </w:tr>
    </w:tbl>
    <w:p w14:paraId="14358089"/>
    <w:sectPr>
      <w:pgSz w:w="16838" w:h="11906" w:orient="landscape"/>
      <w:pgMar w:top="850" w:right="1247" w:bottom="850"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FB7F90"/>
    <w:multiLevelType w:val="singleLevel"/>
    <w:tmpl w:val="AAFB7F9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E36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2025-12-25T11:06:42Z</dcterms:created>
  <dc:creator>Administrator</dc:creator>
  <cp:lastModifiedBy>    .</cp:lastModifiedBy>
  <dcterms:modified xsi:type="dcterms:W3CDTF">2025-12-25T11:08:13Z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eyJoZGlkIjoiNThkODkxYmUzZDdiZGU3MWQwNDE4MzNkMDM3YmQxMmIiLCJ1c2VySWQiOiI2ODMxNTc3NjgifQ==</vt:lpwstr>
  </property>
  <property fmtid="{D5CDD505-2E9C-101B-9397-08002B2CF9AE}" pid="4" name="ICV">
    <vt:lpwstr>C2830028E065473589FA1C0DCD693C8A_12</vt:lpwstr>
  </property>
</Properties>
</file>