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28F5C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台江县人民医院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（医共体）总院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年第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阶段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公开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招聘临聘人员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eastAsia="zh-CN"/>
        </w:rPr>
        <w:t>岗位一览表</w:t>
      </w:r>
    </w:p>
    <w:bookmarkEnd w:id="0"/>
    <w:tbl>
      <w:tblPr>
        <w:tblStyle w:val="2"/>
        <w:tblpPr w:leftFromText="180" w:rightFromText="180" w:vertAnchor="text" w:horzAnchor="page" w:tblpX="1110" w:tblpY="647"/>
        <w:tblOverlap w:val="never"/>
        <w:tblW w:w="105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30"/>
        <w:gridCol w:w="840"/>
        <w:gridCol w:w="630"/>
        <w:gridCol w:w="1170"/>
        <w:gridCol w:w="1155"/>
        <w:gridCol w:w="2505"/>
        <w:gridCol w:w="1215"/>
        <w:gridCol w:w="692"/>
      </w:tblGrid>
      <w:tr w14:paraId="0148D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20" w:type="dxa"/>
            <w:vAlign w:val="top"/>
          </w:tcPr>
          <w:p w14:paraId="207965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1530" w:type="dxa"/>
            <w:vAlign w:val="top"/>
          </w:tcPr>
          <w:p w14:paraId="1B4850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岗位名称（简介）</w:t>
            </w:r>
          </w:p>
        </w:tc>
        <w:tc>
          <w:tcPr>
            <w:tcW w:w="840" w:type="dxa"/>
            <w:vAlign w:val="top"/>
          </w:tcPr>
          <w:p w14:paraId="12D4B0D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630" w:type="dxa"/>
            <w:vAlign w:val="top"/>
          </w:tcPr>
          <w:p w14:paraId="143A779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人数</w:t>
            </w:r>
          </w:p>
        </w:tc>
        <w:tc>
          <w:tcPr>
            <w:tcW w:w="1170" w:type="dxa"/>
            <w:vAlign w:val="top"/>
          </w:tcPr>
          <w:p w14:paraId="6EDE7E0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学历</w:t>
            </w:r>
          </w:p>
          <w:p w14:paraId="10DAFFE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155" w:type="dxa"/>
            <w:vAlign w:val="top"/>
          </w:tcPr>
          <w:p w14:paraId="752CC0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  <w:p w14:paraId="50563E1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505" w:type="dxa"/>
            <w:vAlign w:val="top"/>
          </w:tcPr>
          <w:p w14:paraId="086BE03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1215" w:type="dxa"/>
            <w:vAlign w:val="top"/>
          </w:tcPr>
          <w:p w14:paraId="7A90DB0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其他招聘条件</w:t>
            </w:r>
          </w:p>
        </w:tc>
        <w:tc>
          <w:tcPr>
            <w:tcW w:w="692" w:type="dxa"/>
            <w:vAlign w:val="top"/>
          </w:tcPr>
          <w:p w14:paraId="480770FA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</w:tr>
      <w:tr w14:paraId="1FDC6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820" w:type="dxa"/>
            <w:vAlign w:val="top"/>
          </w:tcPr>
          <w:p w14:paraId="46E6E5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9C55D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EEA5744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74FE206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从事南宫巫细村村卫生员相关工作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4E237F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  <w:p w14:paraId="7A82CE4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630" w:type="dxa"/>
            <w:shd w:val="clear" w:color="auto" w:fill="auto"/>
            <w:vAlign w:val="top"/>
          </w:tcPr>
          <w:p w14:paraId="7026563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676BE921">
            <w:pPr>
              <w:spacing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2C131A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3F8FDC93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医学相关专业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34E1360A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35周岁及以下，具有执业助理医师资格证及以上者年龄可放宽到45岁。</w:t>
            </w:r>
          </w:p>
        </w:tc>
        <w:tc>
          <w:tcPr>
            <w:tcW w:w="1215" w:type="dxa"/>
            <w:vAlign w:val="top"/>
          </w:tcPr>
          <w:p w14:paraId="13358692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2" w:type="dxa"/>
            <w:vAlign w:val="top"/>
          </w:tcPr>
          <w:p w14:paraId="0D0D18EF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CB1D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820" w:type="dxa"/>
            <w:vAlign w:val="top"/>
          </w:tcPr>
          <w:p w14:paraId="612E48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7583A89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54BFD21C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0" w:type="dxa"/>
            <w:shd w:val="clear" w:color="auto" w:fill="auto"/>
            <w:vAlign w:val="top"/>
          </w:tcPr>
          <w:p w14:paraId="23A1486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从事方排羊分院检验相关工作</w:t>
            </w:r>
          </w:p>
        </w:tc>
        <w:tc>
          <w:tcPr>
            <w:tcW w:w="840" w:type="dxa"/>
            <w:shd w:val="clear" w:color="auto" w:fill="auto"/>
            <w:vAlign w:val="top"/>
          </w:tcPr>
          <w:p w14:paraId="298D14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专业</w:t>
            </w:r>
          </w:p>
          <w:p w14:paraId="3B45100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技术</w:t>
            </w:r>
          </w:p>
        </w:tc>
        <w:tc>
          <w:tcPr>
            <w:tcW w:w="630" w:type="dxa"/>
            <w:shd w:val="clear" w:color="auto" w:fill="auto"/>
            <w:vAlign w:val="top"/>
          </w:tcPr>
          <w:p w14:paraId="5A4B2163">
            <w:pPr>
              <w:spacing w:line="56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1D0FDCE6">
            <w:pPr>
              <w:spacing w:line="56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469373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155" w:type="dxa"/>
            <w:shd w:val="clear" w:color="auto" w:fill="auto"/>
            <w:vAlign w:val="top"/>
          </w:tcPr>
          <w:p w14:paraId="230AD342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医学检验及医学检验技术相关专业</w:t>
            </w:r>
          </w:p>
        </w:tc>
        <w:tc>
          <w:tcPr>
            <w:tcW w:w="2505" w:type="dxa"/>
            <w:shd w:val="clear" w:color="auto" w:fill="auto"/>
            <w:vAlign w:val="top"/>
          </w:tcPr>
          <w:p w14:paraId="027F34E8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35周岁及以下。</w:t>
            </w:r>
          </w:p>
        </w:tc>
        <w:tc>
          <w:tcPr>
            <w:tcW w:w="1215" w:type="dxa"/>
            <w:vAlign w:val="top"/>
          </w:tcPr>
          <w:p w14:paraId="7A1EC024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具有临床检验技术初级（士）资格证书及以上</w:t>
            </w:r>
          </w:p>
        </w:tc>
        <w:tc>
          <w:tcPr>
            <w:tcW w:w="692" w:type="dxa"/>
            <w:vAlign w:val="top"/>
          </w:tcPr>
          <w:p w14:paraId="44C4B114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E2C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20" w:type="dxa"/>
            <w:vAlign w:val="top"/>
          </w:tcPr>
          <w:p w14:paraId="1DA24FE4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shd w:val="clear" w:color="auto" w:fill="auto"/>
            <w:vAlign w:val="top"/>
          </w:tcPr>
          <w:p w14:paraId="0BFBFAD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0" w:type="dxa"/>
            <w:shd w:val="clear" w:color="auto" w:fill="auto"/>
            <w:vAlign w:val="top"/>
          </w:tcPr>
          <w:p w14:paraId="3F2E98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30" w:type="dxa"/>
            <w:shd w:val="clear" w:color="auto" w:fill="auto"/>
            <w:vAlign w:val="top"/>
          </w:tcPr>
          <w:p w14:paraId="6DB9D1CD">
            <w:pPr>
              <w:spacing w:line="560" w:lineRule="exact"/>
              <w:ind w:firstLine="24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2FD2F4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shd w:val="clear" w:color="auto" w:fill="auto"/>
            <w:vAlign w:val="top"/>
          </w:tcPr>
          <w:p w14:paraId="3350F861">
            <w:pPr>
              <w:numPr>
                <w:ilvl w:val="0"/>
                <w:numId w:val="0"/>
              </w:numPr>
              <w:spacing w:line="5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05" w:type="dxa"/>
            <w:shd w:val="clear" w:color="auto" w:fill="auto"/>
            <w:vAlign w:val="top"/>
          </w:tcPr>
          <w:p w14:paraId="53F6092E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 w14:paraId="0E7236F3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92" w:type="dxa"/>
            <w:vAlign w:val="top"/>
          </w:tcPr>
          <w:p w14:paraId="029E6E9E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2F44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56B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C4A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030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BE3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92D7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2D88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B5EC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64D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M2Y3ZmI1OWI4YzkyYTFmOTg5NjA4NjM2OWViOGMifQ=="/>
  </w:docVars>
  <w:rsids>
    <w:rsidRoot w:val="00000000"/>
    <w:rsid w:val="002D6B0B"/>
    <w:rsid w:val="00770492"/>
    <w:rsid w:val="00876831"/>
    <w:rsid w:val="00B55FF4"/>
    <w:rsid w:val="00E967B3"/>
    <w:rsid w:val="0190172E"/>
    <w:rsid w:val="01BE503D"/>
    <w:rsid w:val="01C840E6"/>
    <w:rsid w:val="01F95159"/>
    <w:rsid w:val="02721066"/>
    <w:rsid w:val="02D41ACD"/>
    <w:rsid w:val="031D7810"/>
    <w:rsid w:val="03EC0F24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C12498"/>
    <w:rsid w:val="08CC7EBB"/>
    <w:rsid w:val="08DA6C92"/>
    <w:rsid w:val="09060694"/>
    <w:rsid w:val="094E54D8"/>
    <w:rsid w:val="0967397D"/>
    <w:rsid w:val="09A3291A"/>
    <w:rsid w:val="09ED5607"/>
    <w:rsid w:val="0A7861AD"/>
    <w:rsid w:val="0B5E3526"/>
    <w:rsid w:val="0BB44F4B"/>
    <w:rsid w:val="0CBE1780"/>
    <w:rsid w:val="0CF96C4F"/>
    <w:rsid w:val="0D2802F2"/>
    <w:rsid w:val="0D6460CE"/>
    <w:rsid w:val="0D9E5AD5"/>
    <w:rsid w:val="0E00382F"/>
    <w:rsid w:val="0E2217B3"/>
    <w:rsid w:val="0E5274CB"/>
    <w:rsid w:val="0E7B3218"/>
    <w:rsid w:val="0ED43775"/>
    <w:rsid w:val="0F193822"/>
    <w:rsid w:val="0F740408"/>
    <w:rsid w:val="0FDD66DE"/>
    <w:rsid w:val="0FFB1F99"/>
    <w:rsid w:val="112215A3"/>
    <w:rsid w:val="122A439E"/>
    <w:rsid w:val="123F189D"/>
    <w:rsid w:val="124547B7"/>
    <w:rsid w:val="1272174B"/>
    <w:rsid w:val="12902BE7"/>
    <w:rsid w:val="1292438F"/>
    <w:rsid w:val="13424000"/>
    <w:rsid w:val="134B1EE9"/>
    <w:rsid w:val="13AA5959"/>
    <w:rsid w:val="15133D58"/>
    <w:rsid w:val="151F6C54"/>
    <w:rsid w:val="15AE2B11"/>
    <w:rsid w:val="15DF5D8E"/>
    <w:rsid w:val="15DF7970"/>
    <w:rsid w:val="16206F0B"/>
    <w:rsid w:val="168D5506"/>
    <w:rsid w:val="16A56A43"/>
    <w:rsid w:val="17940845"/>
    <w:rsid w:val="17E52F47"/>
    <w:rsid w:val="18420856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825B65"/>
    <w:rsid w:val="1DCE74C3"/>
    <w:rsid w:val="1DFF0F5C"/>
    <w:rsid w:val="1E197515"/>
    <w:rsid w:val="1EEB177F"/>
    <w:rsid w:val="1F9438AB"/>
    <w:rsid w:val="1FFD467F"/>
    <w:rsid w:val="20BD138C"/>
    <w:rsid w:val="21474D20"/>
    <w:rsid w:val="21882E79"/>
    <w:rsid w:val="22692BC3"/>
    <w:rsid w:val="227D22E9"/>
    <w:rsid w:val="22D862DB"/>
    <w:rsid w:val="22ED0E83"/>
    <w:rsid w:val="22F22AB7"/>
    <w:rsid w:val="232C1EE7"/>
    <w:rsid w:val="23AF1BA6"/>
    <w:rsid w:val="254929C1"/>
    <w:rsid w:val="25637A46"/>
    <w:rsid w:val="25B01C01"/>
    <w:rsid w:val="261A329E"/>
    <w:rsid w:val="262F1642"/>
    <w:rsid w:val="267035D3"/>
    <w:rsid w:val="26793D76"/>
    <w:rsid w:val="269E134D"/>
    <w:rsid w:val="26E92398"/>
    <w:rsid w:val="283E7B0B"/>
    <w:rsid w:val="28A127DA"/>
    <w:rsid w:val="28A6477B"/>
    <w:rsid w:val="28D920D7"/>
    <w:rsid w:val="29577CB2"/>
    <w:rsid w:val="296103AD"/>
    <w:rsid w:val="29A574C9"/>
    <w:rsid w:val="2A5D070C"/>
    <w:rsid w:val="2B077348"/>
    <w:rsid w:val="2B0E0A1F"/>
    <w:rsid w:val="2B69356C"/>
    <w:rsid w:val="2BD1774B"/>
    <w:rsid w:val="2BFD4945"/>
    <w:rsid w:val="2C0C0169"/>
    <w:rsid w:val="2C892740"/>
    <w:rsid w:val="2C961C5D"/>
    <w:rsid w:val="2D291971"/>
    <w:rsid w:val="2D33493D"/>
    <w:rsid w:val="2D426634"/>
    <w:rsid w:val="2D6442F7"/>
    <w:rsid w:val="2F665E9A"/>
    <w:rsid w:val="2F824221"/>
    <w:rsid w:val="307F4513"/>
    <w:rsid w:val="308438C3"/>
    <w:rsid w:val="30CB7612"/>
    <w:rsid w:val="30DF6F33"/>
    <w:rsid w:val="30F22B31"/>
    <w:rsid w:val="3100742C"/>
    <w:rsid w:val="3178189A"/>
    <w:rsid w:val="32134902"/>
    <w:rsid w:val="33C62CD4"/>
    <w:rsid w:val="340B3F5F"/>
    <w:rsid w:val="34BC1422"/>
    <w:rsid w:val="35573880"/>
    <w:rsid w:val="35AA3BED"/>
    <w:rsid w:val="3652498C"/>
    <w:rsid w:val="37034861"/>
    <w:rsid w:val="37764E21"/>
    <w:rsid w:val="378C13F6"/>
    <w:rsid w:val="384E2FC3"/>
    <w:rsid w:val="38BD52B0"/>
    <w:rsid w:val="39AD7E78"/>
    <w:rsid w:val="3A57695A"/>
    <w:rsid w:val="3A604E11"/>
    <w:rsid w:val="3A6F604B"/>
    <w:rsid w:val="3AEF1BCE"/>
    <w:rsid w:val="3B6D5227"/>
    <w:rsid w:val="3C46639A"/>
    <w:rsid w:val="3C687118"/>
    <w:rsid w:val="3D010593"/>
    <w:rsid w:val="3D031608"/>
    <w:rsid w:val="3D5E3CCE"/>
    <w:rsid w:val="3DC904D2"/>
    <w:rsid w:val="3E2B7EA2"/>
    <w:rsid w:val="3E830CE4"/>
    <w:rsid w:val="3EAB1A20"/>
    <w:rsid w:val="3EB57A51"/>
    <w:rsid w:val="3EC5645F"/>
    <w:rsid w:val="3F037F22"/>
    <w:rsid w:val="3F27550F"/>
    <w:rsid w:val="3F93536F"/>
    <w:rsid w:val="3F9D4723"/>
    <w:rsid w:val="3FCF2EAE"/>
    <w:rsid w:val="405B1D79"/>
    <w:rsid w:val="41C55BBD"/>
    <w:rsid w:val="41D877D5"/>
    <w:rsid w:val="43893DBB"/>
    <w:rsid w:val="449F524F"/>
    <w:rsid w:val="45027FE7"/>
    <w:rsid w:val="4520458F"/>
    <w:rsid w:val="45987841"/>
    <w:rsid w:val="45CC6018"/>
    <w:rsid w:val="46AE7B45"/>
    <w:rsid w:val="46F72840"/>
    <w:rsid w:val="4796458B"/>
    <w:rsid w:val="47AE148C"/>
    <w:rsid w:val="47C7527D"/>
    <w:rsid w:val="48B27A80"/>
    <w:rsid w:val="48C67AE6"/>
    <w:rsid w:val="490E3341"/>
    <w:rsid w:val="49B20D59"/>
    <w:rsid w:val="4A197760"/>
    <w:rsid w:val="4A2534B2"/>
    <w:rsid w:val="4A312543"/>
    <w:rsid w:val="4A5E5678"/>
    <w:rsid w:val="4AEC371A"/>
    <w:rsid w:val="4BB85AF3"/>
    <w:rsid w:val="4BD97F5F"/>
    <w:rsid w:val="4BFE550E"/>
    <w:rsid w:val="4C1D44C2"/>
    <w:rsid w:val="4C2B2DA8"/>
    <w:rsid w:val="4C3B3039"/>
    <w:rsid w:val="4C957435"/>
    <w:rsid w:val="4CA43A9D"/>
    <w:rsid w:val="4CBA56B8"/>
    <w:rsid w:val="4CD757A0"/>
    <w:rsid w:val="4D106C54"/>
    <w:rsid w:val="4D20220D"/>
    <w:rsid w:val="4D2A5AA5"/>
    <w:rsid w:val="4D5464A0"/>
    <w:rsid w:val="4F230F7B"/>
    <w:rsid w:val="4F441426"/>
    <w:rsid w:val="4FE1085E"/>
    <w:rsid w:val="509A050C"/>
    <w:rsid w:val="50DF00BD"/>
    <w:rsid w:val="51451F71"/>
    <w:rsid w:val="514B6BD0"/>
    <w:rsid w:val="52386522"/>
    <w:rsid w:val="52FB605D"/>
    <w:rsid w:val="53070415"/>
    <w:rsid w:val="533C0F2D"/>
    <w:rsid w:val="53497B98"/>
    <w:rsid w:val="54F231BD"/>
    <w:rsid w:val="56452DC5"/>
    <w:rsid w:val="564602D6"/>
    <w:rsid w:val="56565E7F"/>
    <w:rsid w:val="565D002E"/>
    <w:rsid w:val="56757FF2"/>
    <w:rsid w:val="56BF7790"/>
    <w:rsid w:val="56D97788"/>
    <w:rsid w:val="56DF1696"/>
    <w:rsid w:val="57795C61"/>
    <w:rsid w:val="587962E7"/>
    <w:rsid w:val="58A93D8C"/>
    <w:rsid w:val="59896C96"/>
    <w:rsid w:val="59973929"/>
    <w:rsid w:val="59AD2EBB"/>
    <w:rsid w:val="59C26904"/>
    <w:rsid w:val="59FD0E8C"/>
    <w:rsid w:val="5B485F95"/>
    <w:rsid w:val="5B920BB1"/>
    <w:rsid w:val="5BA14376"/>
    <w:rsid w:val="5BFA3A1D"/>
    <w:rsid w:val="5C6B578F"/>
    <w:rsid w:val="5C8B1FDE"/>
    <w:rsid w:val="5CBF63F3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111FBE"/>
    <w:rsid w:val="613F3738"/>
    <w:rsid w:val="6142576F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5E15BB4"/>
    <w:rsid w:val="66292321"/>
    <w:rsid w:val="66625A62"/>
    <w:rsid w:val="668B592D"/>
    <w:rsid w:val="66AF2B05"/>
    <w:rsid w:val="6747306A"/>
    <w:rsid w:val="678518BC"/>
    <w:rsid w:val="67F5377C"/>
    <w:rsid w:val="682916DB"/>
    <w:rsid w:val="68295FC1"/>
    <w:rsid w:val="686F7209"/>
    <w:rsid w:val="68812BC3"/>
    <w:rsid w:val="68BA2308"/>
    <w:rsid w:val="6A1C118F"/>
    <w:rsid w:val="6A6E6DF2"/>
    <w:rsid w:val="6AE71802"/>
    <w:rsid w:val="6B22512B"/>
    <w:rsid w:val="6B777044"/>
    <w:rsid w:val="6B7E45D9"/>
    <w:rsid w:val="6B85730C"/>
    <w:rsid w:val="6BAE64BE"/>
    <w:rsid w:val="6BCA199C"/>
    <w:rsid w:val="6C1A255B"/>
    <w:rsid w:val="6C50231B"/>
    <w:rsid w:val="6C8A2F9E"/>
    <w:rsid w:val="6D1C1C1D"/>
    <w:rsid w:val="6DB27820"/>
    <w:rsid w:val="6DDF1D6D"/>
    <w:rsid w:val="6E3C68C3"/>
    <w:rsid w:val="6EA048AA"/>
    <w:rsid w:val="6ED4379E"/>
    <w:rsid w:val="6F1E0E23"/>
    <w:rsid w:val="6FA85912"/>
    <w:rsid w:val="70115CB6"/>
    <w:rsid w:val="70DA3FD6"/>
    <w:rsid w:val="71561C52"/>
    <w:rsid w:val="719F0A1C"/>
    <w:rsid w:val="71C92D3E"/>
    <w:rsid w:val="726A2A66"/>
    <w:rsid w:val="72E51D70"/>
    <w:rsid w:val="73231679"/>
    <w:rsid w:val="742246DE"/>
    <w:rsid w:val="74692EA4"/>
    <w:rsid w:val="74B54335"/>
    <w:rsid w:val="757816AB"/>
    <w:rsid w:val="761159B5"/>
    <w:rsid w:val="762229CE"/>
    <w:rsid w:val="76297791"/>
    <w:rsid w:val="76513616"/>
    <w:rsid w:val="768216BE"/>
    <w:rsid w:val="768E5086"/>
    <w:rsid w:val="76B26C07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A4F86"/>
    <w:rsid w:val="78CD7137"/>
    <w:rsid w:val="790450B9"/>
    <w:rsid w:val="79057D2E"/>
    <w:rsid w:val="79666D05"/>
    <w:rsid w:val="79782287"/>
    <w:rsid w:val="7A795F70"/>
    <w:rsid w:val="7B414CAC"/>
    <w:rsid w:val="7B5B3DBD"/>
    <w:rsid w:val="7B624F3F"/>
    <w:rsid w:val="7B807019"/>
    <w:rsid w:val="7BEE720F"/>
    <w:rsid w:val="7C1F7814"/>
    <w:rsid w:val="7C5E3D71"/>
    <w:rsid w:val="7C8A6827"/>
    <w:rsid w:val="7CA67B8C"/>
    <w:rsid w:val="7CC91974"/>
    <w:rsid w:val="7CFC05B6"/>
    <w:rsid w:val="7D902840"/>
    <w:rsid w:val="7E387BD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1028</Characters>
  <Lines>0</Lines>
  <Paragraphs>0</Paragraphs>
  <TotalTime>19</TotalTime>
  <ScaleCrop>false</ScaleCrop>
  <LinksUpToDate>false</LinksUpToDate>
  <CharactersWithSpaces>1099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2024-11-19T07:06:00Z</cp:lastPrinted>
  <dcterms:modified xsi:type="dcterms:W3CDTF">2026-01-06T06:48:28Z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EC7CFBC8D0B645BF9C5B70E1853BE072_13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