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浙江大学医学院附属第一医院江西医院（江西省心血管神经肿瘤医学中心）</w:t>
      </w:r>
      <w:r>
        <w:rPr>
          <w:rFonts w:hint="eastAsia" w:ascii="方正小标宋简体" w:eastAsia="方正小标宋简体"/>
          <w:sz w:val="32"/>
          <w:szCs w:val="32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D92F6E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4732C58"/>
    <w:rsid w:val="658729D1"/>
    <w:rsid w:val="68B25FB7"/>
    <w:rsid w:val="69796583"/>
    <w:rsid w:val="69826095"/>
    <w:rsid w:val="6B1F62AF"/>
    <w:rsid w:val="6D967C55"/>
    <w:rsid w:val="6EA14B04"/>
    <w:rsid w:val="6F290E22"/>
    <w:rsid w:val="6FE3048E"/>
    <w:rsid w:val="719A0DB8"/>
    <w:rsid w:val="739001D7"/>
    <w:rsid w:val="73C2590E"/>
    <w:rsid w:val="75175B20"/>
    <w:rsid w:val="77E20E27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428</Characters>
  <Lines>3</Lines>
  <Paragraphs>1</Paragraphs>
  <TotalTime>6</TotalTime>
  <ScaleCrop>false</ScaleCrop>
  <LinksUpToDate>false</LinksUpToDate>
  <CharactersWithSpaces>460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扶摇九万里</cp:lastModifiedBy>
  <dcterms:modified xsi:type="dcterms:W3CDTF">2026-01-20T09:51:47Z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1FFA580C48F646BDB6D022954030B3DF_13</vt:lpwstr>
  </property>
  <property fmtid="{D5CDD505-2E9C-101B-9397-08002B2CF9AE}" pid="4" name="KSOTemplateDocerSaveRecord">
    <vt:lpwstr>eyJoZGlkIjoiNzk3OWI1NGNmYWRkMWYyZGIyMDJlMjJhNGMwNTA5NTkiLCJ1c2VySWQiOiI0Mjk3MDA5NjQifQ==</vt:lpwstr>
  </property>
</Properties>
</file>