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C9A1">
      <w:pPr>
        <w:pStyle w:val="3"/>
        <w:spacing w:line="576" w:lineRule="exact"/>
        <w:ind w:firstLine="0" w:firstLineChars="0"/>
        <w:jc w:val="center"/>
        <w:rPr>
          <w:rFonts w:ascii="思源宋体" w:hAnsi="思源宋体" w:eastAsia="思源宋体" w:cs="思源宋体"/>
          <w:b/>
          <w:bCs/>
          <w:kern w:val="44"/>
          <w:sz w:val="44"/>
          <w:szCs w:val="44"/>
          <w:highlight w:val="none"/>
        </w:rPr>
      </w:pPr>
      <w:r>
        <w:rPr>
          <w:rFonts w:hint="eastAsia" w:ascii="思源宋体" w:hAnsi="思源宋体" w:eastAsia="思源宋体" w:cs="思源宋体"/>
          <w:b/>
          <w:bCs/>
          <w:sz w:val="44"/>
          <w:szCs w:val="44"/>
          <w:highlight w:val="none"/>
        </w:rPr>
        <w:t>招聘岗位、人数及任职资格条件表</w:t>
      </w:r>
    </w:p>
    <w:tbl>
      <w:tblPr>
        <w:tblStyle w:val="4"/>
        <w:tblW w:w="1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978"/>
        <w:gridCol w:w="1823"/>
        <w:gridCol w:w="5212"/>
        <w:gridCol w:w="1135"/>
        <w:gridCol w:w="8199"/>
        <w:gridCol w:w="715"/>
      </w:tblGrid>
      <w:tr w14:paraId="213B7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C1A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A68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招聘部门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1C5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招聘岗位</w:t>
            </w:r>
          </w:p>
        </w:tc>
        <w:tc>
          <w:tcPr>
            <w:tcW w:w="5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17F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岗位职责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2AA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招聘人数</w:t>
            </w:r>
          </w:p>
        </w:tc>
        <w:tc>
          <w:tcPr>
            <w:tcW w:w="8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297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岗位基本条件（任职资格）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37D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 w14:paraId="4BCD5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C42D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2646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C88D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6D97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B3B1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E8CC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09CC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4D74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7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（一）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8E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综能公司本部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74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4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64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18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7CA8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9E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A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工程管理部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C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档案管理专员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9A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负责招投标项目档案的接收、分类、编号、装订；建立档案索引和台账，办理内部档案查阅借阅；维护电子档案数据库，推进档案数字化管理。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D8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04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3.电力类、工商管理类、档案类专业。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4.具有档案管理、招投标相关工作经验，具备良好的沟通协调，能熟练使用自动化办公软件。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E609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  <w:highlight w:val="none"/>
              </w:rPr>
            </w:pPr>
          </w:p>
        </w:tc>
      </w:tr>
      <w:tr w14:paraId="7A49E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7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A138">
            <w:pPr>
              <w:pStyle w:val="3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F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新能源项目</w:t>
            </w:r>
          </w:p>
          <w:p w14:paraId="0F809CC6">
            <w:pPr>
              <w:pStyle w:val="3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建设管理专员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A8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新能源项目建设管理工作，参与项目前期现场勘察、可行性研究与方案设计；统筹项目中期施工图会审、技术交底及施工组织设计方案编制与落地；协调推进手续办理与业务对接；组织竣工验收；制定并优化项目建设管理制度与标准化流程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3A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6625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</w:p>
          <w:p w14:paraId="5AEE11D5">
            <w:pPr>
              <w:pStyle w:val="3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以上学历。</w:t>
            </w:r>
          </w:p>
          <w:p w14:paraId="40E50004">
            <w:pPr>
              <w:pStyle w:val="3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3.电力类、工程类、建筑类、新能源类相关专业。</w:t>
            </w:r>
          </w:p>
          <w:p w14:paraId="200A8D37">
            <w:pPr>
              <w:pStyle w:val="3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4.具有较强的沟通协调能力，能够适应长期出差。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B6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7EF0E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E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F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41F86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72905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57082D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64300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20AF8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277DC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0C5E8F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144539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1D6B7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32677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经营管理部</w:t>
            </w:r>
          </w:p>
          <w:p w14:paraId="167B4E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396D4C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7BEB70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4A085D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62FB91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5B2241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785998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7B1A37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63B118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426BFF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45E014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387327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3BD311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4C203A53">
            <w:pPr>
              <w:pStyle w:val="3"/>
              <w:ind w:firstLine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5ACE7AC6">
            <w:pPr>
              <w:pStyle w:val="3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经营管理部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B7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新能源项目                  开发专员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96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负责光伏、风电等新能源项目开发与市场拓展等相关工作。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CE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2E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3.电力类、建筑类、土木类、新能源类相关专业。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4.具有3年及以上新能源项目开发工作经验。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5.具有一定的新能源项目资源和渠道，熟悉新能源项目开发前期工作流程，了解国家和地方开发、电价政策法规。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6.具有较强的沟通协调能力，能够适应长期出差。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16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F2AF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92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E3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9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综合能源服务         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23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分析、预测、开发综合能源市场，对接客户并梳理客户能源使用需求；运用能效诊断技术评估客户用能效率，调查项目外部能源环境；分析项目内外部情况，策划制订综合能源利用节能降耗方案并牵头负责项目工程建设管理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6B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29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3.电力类、能源动力类专业。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及以上能源托管、节能改造、微电网、能源综合利用相关工作经验，具有良好的沟通表达与项目推动能力。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4F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37A88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5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9E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2D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市场拓展专员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92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负责市场化项目的开发与落地；主动挖掘并评估商业机会，组织支撑技术交流沟通；推动项目从意向对接、方案设计、合同签订、项目实施、结算回款等全流程跟踪管理；协同业务部门整合资源。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7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EE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3.电力类、经济学类相关专业。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4.具有3年及以上电网、电力施工、电力运维企业营销管理、生产技术、设备维护、检修调试工作经验。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5.具备较强的沟通协调、商务谈判能力，能够适应长期出差。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6.具有8年及以上相关工作经验者可放宽年龄及专业要求。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69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66DB0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F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8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E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商务推广专员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2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负责公司市场化业务整体营销策划与落地执行，制定营销推广方案，负责创意策划、主题流程设计、资源整合与预算管控；参与商务谈判；分析营销数据与市场反馈，评估并持续优化策划方案。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B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3F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1.35岁及以下。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3.新闻传播学类、艺术学类相关专业。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4.具有产品、项目营销策划、推广工作经验或各类活动的策划、组织、宣传工作经验。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5.具有较强的沟通表达能力。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2A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6F84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6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896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安装检修分公司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0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电气二次专员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90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负责对变电站、发电厂设备进行预试、检修。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BA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3D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3.具有5年及以上发电、变电预试检修工作经验。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4.能够适应长期出差并承受较大的工作强度。</w:t>
            </w:r>
          </w:p>
          <w:p w14:paraId="099CF9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5.具有10年及以上相关工作经验者可放宽年龄、学历（大专）要求。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26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DDC7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1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B4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电力咨询设计分公司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E0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新能源电气设计专员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44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负责新能源项目系统报告、可研报告、设计文件编制及校审等工作。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F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E7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4.具有3年及以上光伏、风电等新能源电气专业设计工作经验。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5.持有中级及以上职称证书，熟悉相关专业设计软件。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6.持有注册电气工程师证书或注册咨询师证书者优先。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96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38753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0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04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0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线路电气专员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67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负责220kV及以下输电线路工程的全程设计，包括可研、初设及施工图；主导路径选线、电气设计、图纸审核，并编制相关技术规范书与招标文件。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48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CD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4.具有3年及以上线路电气设计工作经验。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5.持有中级及以上职称证书，熟悉相关专业设计软件。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6.持有注册电气工程师证书或注册咨询师证书者优先。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61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00A1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01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F6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物资分公司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6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价格专员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E0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负责了解、收集资料和市场的供求状况、价格走向及消耗定额等信息，掌握各类物资的市场价格，拟定采购控制价；提供材料预算指导价，拟定委托采购物资的销售价格等工作。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F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6B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1.28岁及以下。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3.电力类、经济学类、统计学类专业。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4.2025-2026年应届毕业生。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03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F31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C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57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A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采购专员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A5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负责执行电力物资的采购订单，制定采购计划，提出供应组织方案；起草、审核采购合同；负责资料整理归档等工作。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34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77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1.28岁及以下。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3.经济与贸易类、工商管理类相关专业。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4.2025-2026年应届毕业生。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24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AB2A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3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（二）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51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综能公司县域分公司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B81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9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F7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3C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AB4F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F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06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万源分公司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5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安装检修中心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检修调试岗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B4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负责线路、变电站、发电厂设备的检修、调试，以及无人机巡视、维护、检查等工作；负责收集和整理相关检调记录、资料等工作。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E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7C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3.电力类、机械类、无人机应用相关专业。</w:t>
            </w:r>
          </w:p>
          <w:p w14:paraId="151817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4.具有2年及以上相关工作经验者可放宽专业要求。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A27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233E4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6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7A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平武分公司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6E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安装检修中心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检修调试岗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45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负责线路、变电站、发电厂设备的检修、调试，以及无人机巡视、维护、检查等工作；负责收集和整理相关检调记录、资料等工作。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E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31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3.电力类、机械类、无人机应用相关专业。</w:t>
            </w:r>
          </w:p>
          <w:p w14:paraId="566868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4.具有2年及以上相关工作经验者可放宽专业要求。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25C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49F9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62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14</w:t>
            </w: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D9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合江分公司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C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工程管理部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预算员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CA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负责工程项目的预算、成本分析及控制、工程结算等工作。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D4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2.全日制大专及以上学历。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3.工程造价专业。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DD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9F12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12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A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F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安装检修中心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检修调试岗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BB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负责线路、变电站、发电厂设备的检修、调试，以及无人机巡视、维护、检查等工作；负责收集和整理相关检调记录、资料等工作。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1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5D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3.电力类、机械类、无人机应用相关专业。</w:t>
            </w:r>
          </w:p>
          <w:p w14:paraId="7A65DD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4.具有2年及以上相关工作经验者可放宽专业要求。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64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7DD5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65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16</w:t>
            </w: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29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资中分公司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49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工程管理部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项目管理岗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E5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负责工程项目施工质量、安全、进度、结算管理，竣工验收统筹。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7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C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2.全日制大专及以上学历。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3.电力类、工程类相关专业。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E1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3320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E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88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3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安装检修中心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检修调试岗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0D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负责线路、变电站、发电厂设备的检修、调试，以及无人机巡视、维护、检查等工作；负责收集和整理相关检调记录、资料等工作。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D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EF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3.电力类、机械类、无人机应用相关专业。</w:t>
            </w:r>
          </w:p>
          <w:p w14:paraId="217CEB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4.具有2年及以上相关工作经验者可放宽专业要求。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10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A47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D6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</w:t>
            </w: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13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A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综合管理部                  综合事务岗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40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负责文字材料的起草、收发、传阅；负责档案的收集、整理、归档；负责行政事务处理、后勤事务等工作。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8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21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1.30岁及以下。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2.全日制大专及以上学历。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D1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1F90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7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D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大竹分公司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8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综合管理部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综合事务岗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6D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负责文字材料的起草、收发、传阅；负责档案的收集、整理、归档；负责行政事务处理、后勤事务等工作。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41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3A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1.30岁及以下。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.全日制大专及以上学历。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EA8F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1646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889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F1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合计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F3E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E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E7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81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</w:tbl>
    <w:p w14:paraId="0204AFFD">
      <w:pPr>
        <w:pStyle w:val="3"/>
        <w:spacing w:line="576" w:lineRule="exact"/>
        <w:ind w:firstLine="0" w:firstLineChars="0"/>
        <w:rPr>
          <w:rFonts w:ascii="思源宋体" w:hAnsi="思源宋体" w:eastAsia="思源宋体" w:cs="思源宋体"/>
          <w:b/>
          <w:kern w:val="44"/>
          <w:sz w:val="11"/>
          <w:szCs w:val="11"/>
          <w:highlight w:val="none"/>
        </w:rPr>
      </w:pPr>
    </w:p>
    <w:p w14:paraId="6C67473B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宋体">
    <w:altName w:val="宋体"/>
    <w:panose1 w:val="02020400000000000000"/>
    <w:charset w:val="86"/>
    <w:family w:val="roman"/>
    <w:pitch w:val="default"/>
    <w:sig w:usb0="00000000" w:usb1="00000000" w:usb2="00000016" w:usb3="00000000" w:csb0="602E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55B3B"/>
    <w:rsid w:val="0AEA2223"/>
    <w:rsid w:val="3E520A9C"/>
    <w:rsid w:val="5D2471D8"/>
    <w:rsid w:val="5E4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2654</Words>
  <Characters>2807</Characters>
  <Lines>0</Lines>
  <Paragraphs>0</Paragraphs>
  <TotalTime>1</TotalTime>
  <ScaleCrop>false</ScaleCrop>
  <LinksUpToDate>false</LinksUpToDate>
  <CharactersWithSpaces>2852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2026-01-23T06:35:00Z</dcterms:created>
  <dc:creator>Administrator</dc:creator>
  <cp:lastModifiedBy>罗凤霞</cp:lastModifiedBy>
  <dcterms:modified xsi:type="dcterms:W3CDTF">2026-01-26T07:45:28Z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eyJoZGlkIjoiYzAxNzVhNTM5NzBhMzlhNmRjMjA2MjczNDk0N2YxNDEiLCJ1c2VySWQiOiI0NDMzOTkzMTYifQ==</vt:lpwstr>
  </property>
  <property fmtid="{D5CDD505-2E9C-101B-9397-08002B2CF9AE}" pid="4" name="ICV">
    <vt:lpwstr>1BD52424B59A4EB1A7E82CAC8C725D13_12</vt:lpwstr>
  </property>
</Properties>
</file>