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08FA9">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eastAsia="zh-CN"/>
        </w:rPr>
        <w:t>附件</w:t>
      </w:r>
      <w:r>
        <w:rPr>
          <w:rFonts w:hint="eastAsia" w:ascii="Times New Roman" w:hAnsi="Times New Roman" w:eastAsia="黑体" w:cs="Times New Roman"/>
          <w:color w:val="auto"/>
          <w:sz w:val="32"/>
          <w:szCs w:val="32"/>
          <w:highlight w:val="none"/>
          <w:u w:val="none"/>
          <w:lang w:val="en-US" w:eastAsia="zh-CN"/>
        </w:rPr>
        <w:t>2</w:t>
      </w:r>
    </w:p>
    <w:p w14:paraId="55DD1E8B">
      <w:pPr>
        <w:pStyle w:val="2"/>
        <w:rPr>
          <w:rFonts w:hint="default"/>
          <w:color w:val="auto"/>
          <w:lang w:val="en-US" w:eastAsia="zh-CN"/>
        </w:rPr>
      </w:pPr>
    </w:p>
    <w:p w14:paraId="231EB1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bCs/>
          <w:color w:val="auto"/>
          <w:sz w:val="44"/>
          <w:szCs w:val="44"/>
          <w:highlight w:val="none"/>
          <w:u w:val="none"/>
          <w:lang w:eastAsia="zh-CN"/>
        </w:rPr>
      </w:pPr>
      <w:r>
        <w:rPr>
          <w:rFonts w:hint="eastAsia" w:ascii="方正小标宋简体" w:hAnsi="Times New Roman" w:eastAsia="方正小标宋简体"/>
          <w:bCs/>
          <w:color w:val="auto"/>
          <w:sz w:val="44"/>
          <w:szCs w:val="44"/>
          <w:highlight w:val="none"/>
          <w:u w:val="none"/>
        </w:rPr>
        <w:t>国家税务总局湖北省税务系统</w:t>
      </w:r>
    </w:p>
    <w:p w14:paraId="56EF35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bCs/>
          <w:color w:val="auto"/>
          <w:sz w:val="44"/>
          <w:szCs w:val="44"/>
          <w:highlight w:val="none"/>
          <w:u w:val="none"/>
        </w:rPr>
      </w:pPr>
      <w:r>
        <w:rPr>
          <w:rFonts w:hint="eastAsia" w:ascii="方正小标宋简体" w:hAnsi="Times New Roman" w:eastAsia="方正小标宋简体"/>
          <w:bCs/>
          <w:color w:val="auto"/>
          <w:sz w:val="44"/>
          <w:szCs w:val="44"/>
          <w:highlight w:val="none"/>
          <w:u w:val="none"/>
          <w:lang w:eastAsia="zh-CN"/>
        </w:rPr>
        <w:t>202</w:t>
      </w:r>
      <w:r>
        <w:rPr>
          <w:rFonts w:hint="default" w:ascii="方正小标宋简体" w:hAnsi="Times New Roman" w:eastAsia="方正小标宋简体"/>
          <w:bCs/>
          <w:color w:val="auto"/>
          <w:sz w:val="44"/>
          <w:szCs w:val="44"/>
          <w:highlight w:val="none"/>
          <w:u w:val="none"/>
          <w:lang w:val="en" w:eastAsia="zh-CN"/>
        </w:rPr>
        <w:t>6</w:t>
      </w:r>
      <w:r>
        <w:rPr>
          <w:rFonts w:hint="eastAsia" w:ascii="方正小标宋简体" w:hAnsi="Times New Roman" w:eastAsia="方正小标宋简体"/>
          <w:bCs/>
          <w:color w:val="auto"/>
          <w:sz w:val="44"/>
          <w:szCs w:val="44"/>
          <w:highlight w:val="none"/>
          <w:u w:val="none"/>
        </w:rPr>
        <w:t>年公开招聘</w:t>
      </w:r>
      <w:r>
        <w:rPr>
          <w:rFonts w:hint="eastAsia" w:ascii="方正小标宋简体" w:hAnsi="Times New Roman" w:eastAsia="方正小标宋简体"/>
          <w:bCs/>
          <w:color w:val="auto"/>
          <w:sz w:val="44"/>
          <w:szCs w:val="44"/>
          <w:highlight w:val="none"/>
          <w:u w:val="none"/>
          <w:lang w:eastAsia="zh-CN"/>
        </w:rPr>
        <w:t>事业单位工作人员</w:t>
      </w:r>
      <w:r>
        <w:rPr>
          <w:rFonts w:hint="eastAsia" w:ascii="方正小标宋简体" w:hAnsi="Times New Roman" w:eastAsia="方正小标宋简体"/>
          <w:bCs/>
          <w:color w:val="auto"/>
          <w:sz w:val="44"/>
          <w:szCs w:val="44"/>
          <w:highlight w:val="none"/>
          <w:u w:val="none"/>
        </w:rPr>
        <w:t>报考指南</w:t>
      </w:r>
    </w:p>
    <w:p w14:paraId="1DB09CC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p>
    <w:p w14:paraId="3AFF6A1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1A20DCA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u w:val="none"/>
        </w:rPr>
        <w:t>本指南明确了</w:t>
      </w:r>
      <w:r>
        <w:rPr>
          <w:rFonts w:hint="eastAsia" w:ascii="仿宋_GB2312" w:hAnsi="仿宋_GB2312" w:eastAsia="仿宋_GB2312" w:cs="仿宋_GB2312"/>
          <w:color w:val="auto"/>
          <w:sz w:val="32"/>
          <w:szCs w:val="32"/>
          <w:highlight w:val="none"/>
          <w:u w:val="none"/>
          <w:lang w:eastAsia="zh-CN"/>
        </w:rPr>
        <w:t>国家税务总局</w:t>
      </w:r>
      <w:r>
        <w:rPr>
          <w:rFonts w:hint="eastAsia" w:ascii="仿宋_GB2312" w:hAnsi="仿宋_GB2312" w:eastAsia="仿宋_GB2312" w:cs="仿宋_GB2312"/>
          <w:color w:val="auto"/>
          <w:sz w:val="32"/>
          <w:szCs w:val="32"/>
          <w:highlight w:val="none"/>
          <w:u w:val="none"/>
        </w:rPr>
        <w:t>湖北省</w:t>
      </w:r>
      <w:r>
        <w:rPr>
          <w:rFonts w:hint="eastAsia" w:ascii="仿宋_GB2312" w:hAnsi="仿宋_GB2312" w:eastAsia="仿宋_GB2312" w:cs="仿宋_GB2312"/>
          <w:color w:val="auto"/>
          <w:sz w:val="32"/>
          <w:szCs w:val="32"/>
          <w:highlight w:val="none"/>
          <w:u w:val="none"/>
          <w:lang w:eastAsia="zh-CN"/>
        </w:rPr>
        <w:t>税务系统</w:t>
      </w:r>
      <w:r>
        <w:rPr>
          <w:rFonts w:hint="eastAsia" w:ascii="仿宋_GB2312" w:hAnsi="仿宋_GB2312" w:eastAsia="仿宋_GB2312" w:cs="仿宋_GB2312"/>
          <w:color w:val="auto"/>
          <w:sz w:val="32"/>
          <w:szCs w:val="32"/>
          <w:highlight w:val="none"/>
          <w:u w:val="none"/>
          <w:lang w:val="en"/>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公开招聘事业单位工作人员</w:t>
      </w:r>
      <w:r>
        <w:rPr>
          <w:rFonts w:hint="eastAsia" w:ascii="仿宋_GB2312" w:hAnsi="仿宋_GB2312" w:eastAsia="仿宋_GB2312" w:cs="仿宋_GB2312"/>
          <w:color w:val="auto"/>
          <w:sz w:val="32"/>
          <w:szCs w:val="32"/>
          <w:highlight w:val="none"/>
          <w:u w:val="none"/>
        </w:rPr>
        <w:t>的基本政策，考生报考前务必认真阅读，理解掌握有关政策要求和报名技术，根据个人实际情况，</w:t>
      </w:r>
      <w:bookmarkStart w:id="2" w:name="_GoBack"/>
      <w:bookmarkEnd w:id="2"/>
      <w:r>
        <w:rPr>
          <w:rFonts w:hint="eastAsia" w:ascii="仿宋_GB2312" w:hAnsi="仿宋_GB2312" w:eastAsia="仿宋_GB2312" w:cs="仿宋_GB2312"/>
          <w:color w:val="auto"/>
          <w:sz w:val="32"/>
          <w:szCs w:val="32"/>
          <w:highlight w:val="none"/>
          <w:u w:val="none"/>
        </w:rPr>
        <w:t>准确、客观、理性选报符合条件的</w:t>
      </w:r>
      <w:r>
        <w:rPr>
          <w:rFonts w:hint="eastAsia" w:ascii="仿宋_GB2312" w:hAnsi="仿宋_GB2312" w:eastAsia="仿宋_GB2312" w:cs="仿宋_GB2312"/>
          <w:color w:val="auto"/>
          <w:sz w:val="32"/>
          <w:szCs w:val="32"/>
          <w:highlight w:val="none"/>
          <w:u w:val="none"/>
          <w:lang w:eastAsia="zh-CN"/>
        </w:rPr>
        <w:t>岗位</w:t>
      </w:r>
      <w:r>
        <w:rPr>
          <w:rFonts w:hint="eastAsia" w:ascii="仿宋_GB2312" w:hAnsi="仿宋_GB2312" w:eastAsia="仿宋_GB2312" w:cs="仿宋_GB2312"/>
          <w:color w:val="auto"/>
          <w:sz w:val="32"/>
          <w:szCs w:val="32"/>
          <w:highlight w:val="none"/>
          <w:u w:val="none"/>
        </w:rPr>
        <w:t>。</w:t>
      </w:r>
    </w:p>
    <w:p w14:paraId="1367649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u w:val="none"/>
          <w:lang w:eastAsia="zh-CN"/>
        </w:rPr>
        <w:t>国家税务总局湖北省税务局网站</w:t>
      </w:r>
      <w:r>
        <w:rPr>
          <w:rFonts w:hint="eastAsia" w:ascii="仿宋_GB2312" w:hAnsi="仿宋_GB2312" w:eastAsia="仿宋_GB2312" w:cs="仿宋_GB2312"/>
          <w:color w:val="auto"/>
          <w:sz w:val="32"/>
          <w:szCs w:val="32"/>
          <w:highlight w:val="none"/>
          <w:u w:val="none"/>
        </w:rPr>
        <w:t>、湖北省人事考试网为本次</w:t>
      </w:r>
      <w:r>
        <w:rPr>
          <w:rFonts w:hint="eastAsia" w:ascii="仿宋_GB2312" w:hAnsi="仿宋_GB2312" w:eastAsia="仿宋_GB2312" w:cs="仿宋_GB2312"/>
          <w:color w:val="auto"/>
          <w:sz w:val="32"/>
          <w:szCs w:val="32"/>
          <w:highlight w:val="none"/>
          <w:u w:val="none"/>
          <w:lang w:eastAsia="zh-CN"/>
        </w:rPr>
        <w:t>招聘</w:t>
      </w:r>
      <w:r>
        <w:rPr>
          <w:rFonts w:hint="eastAsia" w:ascii="仿宋_GB2312" w:hAnsi="仿宋_GB2312" w:eastAsia="仿宋_GB2312" w:cs="仿宋_GB2312"/>
          <w:color w:val="auto"/>
          <w:sz w:val="32"/>
          <w:szCs w:val="32"/>
          <w:highlight w:val="none"/>
          <w:u w:val="none"/>
        </w:rPr>
        <w:t>的官方网站。考生要避免因查看其他非官方渠道的错误信息，造成报考失误。</w:t>
      </w:r>
    </w:p>
    <w:p w14:paraId="2B87DB2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w:t>
      </w:r>
      <w:r>
        <w:rPr>
          <w:rFonts w:hint="eastAsia" w:ascii="仿宋_GB2312" w:hAnsi="仿宋_GB2312" w:eastAsia="仿宋_GB2312" w:cs="仿宋_GB2312"/>
          <w:color w:val="auto"/>
          <w:sz w:val="32"/>
          <w:szCs w:val="32"/>
          <w:highlight w:val="none"/>
          <w:u w:val="none"/>
        </w:rPr>
        <w:t>避免</w:t>
      </w:r>
      <w:r>
        <w:rPr>
          <w:rFonts w:hint="eastAsia" w:ascii="仿宋_GB2312" w:hAnsi="仿宋_GB2312" w:eastAsia="仿宋_GB2312" w:cs="仿宋_GB2312"/>
          <w:color w:val="auto"/>
          <w:sz w:val="32"/>
          <w:szCs w:val="32"/>
          <w:highlight w:val="none"/>
          <w:u w:val="none"/>
          <w:lang w:val="en-US" w:eastAsia="zh-CN"/>
        </w:rPr>
        <w:t>被误导干扰，谨防上当受骗，共同维护良好的公开招聘考试秩序。</w:t>
      </w:r>
    </w:p>
    <w:p w14:paraId="40B1DAC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335B1CD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4D68FF0B">
      <w:pPr>
        <w:keepNext w:val="0"/>
        <w:keepLines w:val="0"/>
        <w:pageBreakBefore w:val="0"/>
        <w:widowControl w:val="0"/>
        <w:kinsoku/>
        <w:wordWrap/>
        <w:overflowPunct w:val="0"/>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rPr>
        <w:t>（一）细读并理解</w:t>
      </w:r>
      <w:r>
        <w:rPr>
          <w:rFonts w:hint="eastAsia" w:ascii="仿宋_GB2312" w:hAnsi="仿宋_GB2312" w:eastAsia="仿宋_GB2312" w:cs="仿宋_GB2312"/>
          <w:color w:val="auto"/>
          <w:spacing w:val="-6"/>
          <w:kern w:val="0"/>
          <w:sz w:val="32"/>
          <w:szCs w:val="32"/>
          <w:highlight w:val="none"/>
          <w:u w:val="none"/>
          <w:lang w:eastAsia="zh-CN"/>
        </w:rPr>
        <w:t>招聘公告</w:t>
      </w:r>
      <w:r>
        <w:rPr>
          <w:rFonts w:hint="eastAsia" w:ascii="仿宋_GB2312" w:hAnsi="仿宋_GB2312" w:eastAsia="仿宋_GB2312" w:cs="仿宋_GB2312"/>
          <w:color w:val="auto"/>
          <w:spacing w:val="-6"/>
          <w:kern w:val="0"/>
          <w:sz w:val="32"/>
          <w:szCs w:val="32"/>
          <w:highlight w:val="none"/>
          <w:u w:val="none"/>
        </w:rPr>
        <w:t>、报考指南、</w:t>
      </w:r>
      <w:r>
        <w:rPr>
          <w:rFonts w:hint="eastAsia" w:ascii="仿宋_GB2312" w:hAnsi="仿宋_GB2312" w:eastAsia="仿宋_GB2312" w:cs="仿宋_GB2312"/>
          <w:color w:val="auto"/>
          <w:spacing w:val="-6"/>
          <w:kern w:val="0"/>
          <w:sz w:val="32"/>
          <w:szCs w:val="32"/>
          <w:highlight w:val="none"/>
          <w:u w:val="none"/>
          <w:lang w:eastAsia="zh-CN"/>
        </w:rPr>
        <w:t>岗位</w:t>
      </w:r>
      <w:r>
        <w:rPr>
          <w:rFonts w:hint="eastAsia" w:ascii="仿宋_GB2312" w:hAnsi="仿宋_GB2312" w:eastAsia="仿宋_GB2312" w:cs="仿宋_GB2312"/>
          <w:color w:val="auto"/>
          <w:spacing w:val="-6"/>
          <w:kern w:val="0"/>
          <w:sz w:val="32"/>
          <w:szCs w:val="32"/>
          <w:highlight w:val="none"/>
          <w:u w:val="none"/>
        </w:rPr>
        <w:t>表、考试大纲</w:t>
      </w:r>
      <w:r>
        <w:rPr>
          <w:rFonts w:hint="eastAsia" w:ascii="仿宋_GB2312" w:hAnsi="仿宋_GB2312" w:eastAsia="仿宋_GB2312" w:cs="仿宋_GB2312"/>
          <w:color w:val="auto"/>
          <w:spacing w:val="-6"/>
          <w:kern w:val="0"/>
          <w:sz w:val="32"/>
          <w:szCs w:val="32"/>
          <w:highlight w:val="none"/>
          <w:u w:val="none"/>
          <w:lang w:eastAsia="zh-CN"/>
        </w:rPr>
        <w:t>；</w:t>
      </w:r>
    </w:p>
    <w:p w14:paraId="184BE94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（二）了解拟报考</w:t>
      </w:r>
      <w:r>
        <w:rPr>
          <w:rFonts w:hint="eastAsia" w:ascii="仿宋_GB2312" w:hAnsi="仿宋_GB2312" w:eastAsia="仿宋_GB2312" w:cs="仿宋_GB2312"/>
          <w:color w:val="auto"/>
          <w:kern w:val="0"/>
          <w:sz w:val="32"/>
          <w:szCs w:val="32"/>
          <w:highlight w:val="none"/>
          <w:u w:val="none"/>
          <w:lang w:eastAsia="zh-CN"/>
        </w:rPr>
        <w:t>岗位</w:t>
      </w:r>
      <w:r>
        <w:rPr>
          <w:rFonts w:hint="eastAsia" w:ascii="仿宋_GB2312" w:hAnsi="仿宋_GB2312" w:eastAsia="仿宋_GB2312" w:cs="仿宋_GB2312"/>
          <w:color w:val="auto"/>
          <w:kern w:val="0"/>
          <w:sz w:val="32"/>
          <w:szCs w:val="32"/>
          <w:highlight w:val="none"/>
          <w:u w:val="none"/>
        </w:rPr>
        <w:t>工作地的地理、人文环境，经济社会发展水平，</w:t>
      </w:r>
      <w:r>
        <w:rPr>
          <w:rFonts w:hint="eastAsia" w:ascii="仿宋_GB2312" w:hAnsi="仿宋_GB2312" w:eastAsia="仿宋_GB2312" w:cs="仿宋_GB2312"/>
          <w:color w:val="auto"/>
          <w:kern w:val="0"/>
          <w:sz w:val="32"/>
          <w:szCs w:val="32"/>
          <w:highlight w:val="none"/>
          <w:u w:val="none"/>
          <w:lang w:eastAsia="zh-CN"/>
        </w:rPr>
        <w:t>岗位的工作环境、岗位</w:t>
      </w:r>
      <w:r>
        <w:rPr>
          <w:rFonts w:hint="eastAsia" w:ascii="仿宋_GB2312" w:hAnsi="仿宋_GB2312" w:eastAsia="仿宋_GB2312" w:cs="仿宋_GB2312"/>
          <w:color w:val="auto"/>
          <w:kern w:val="0"/>
          <w:sz w:val="32"/>
          <w:szCs w:val="32"/>
          <w:highlight w:val="none"/>
          <w:u w:val="none"/>
        </w:rPr>
        <w:t>要求的履职能力等情况，根据自身条件和意愿，报考符合资格条件的</w:t>
      </w:r>
      <w:r>
        <w:rPr>
          <w:rFonts w:hint="eastAsia" w:ascii="仿宋_GB2312" w:hAnsi="仿宋_GB2312" w:eastAsia="仿宋_GB2312" w:cs="仿宋_GB2312"/>
          <w:color w:val="auto"/>
          <w:kern w:val="0"/>
          <w:sz w:val="32"/>
          <w:szCs w:val="32"/>
          <w:highlight w:val="none"/>
          <w:u w:val="none"/>
          <w:lang w:eastAsia="zh-CN"/>
        </w:rPr>
        <w:t>岗位；</w:t>
      </w:r>
    </w:p>
    <w:p w14:paraId="2A38A73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（三）网上报名、缴费确认、打印准考证</w:t>
      </w:r>
      <w:r>
        <w:rPr>
          <w:rFonts w:hint="eastAsia" w:ascii="仿宋_GB2312" w:hAnsi="仿宋_GB2312" w:eastAsia="仿宋_GB2312" w:cs="仿宋_GB2312"/>
          <w:color w:val="auto"/>
          <w:kern w:val="0"/>
          <w:sz w:val="32"/>
          <w:szCs w:val="32"/>
          <w:highlight w:val="none"/>
          <w:u w:val="none"/>
          <w:lang w:eastAsia="zh-CN"/>
        </w:rPr>
        <w:t>；</w:t>
      </w:r>
    </w:p>
    <w:p w14:paraId="2E99ADF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（四）参加笔试</w:t>
      </w:r>
      <w:r>
        <w:rPr>
          <w:rFonts w:hint="eastAsia" w:ascii="仿宋_GB2312" w:hAnsi="仿宋_GB2312" w:eastAsia="仿宋_GB2312" w:cs="仿宋_GB2312"/>
          <w:color w:val="auto"/>
          <w:kern w:val="0"/>
          <w:sz w:val="32"/>
          <w:szCs w:val="32"/>
          <w:highlight w:val="none"/>
          <w:u w:val="none"/>
          <w:lang w:eastAsia="zh-CN"/>
        </w:rPr>
        <w:t>；</w:t>
      </w:r>
    </w:p>
    <w:p w14:paraId="79CB004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（五）参加资格复审</w:t>
      </w:r>
      <w:r>
        <w:rPr>
          <w:rFonts w:hint="eastAsia" w:ascii="仿宋_GB2312" w:hAnsi="仿宋_GB2312" w:eastAsia="仿宋_GB2312" w:cs="仿宋_GB2312"/>
          <w:color w:val="auto"/>
          <w:kern w:val="0"/>
          <w:sz w:val="32"/>
          <w:szCs w:val="32"/>
          <w:highlight w:val="none"/>
          <w:u w:val="none"/>
          <w:lang w:eastAsia="zh-CN"/>
        </w:rPr>
        <w:t>；</w:t>
      </w:r>
    </w:p>
    <w:p w14:paraId="79C950D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（六）参加面试</w:t>
      </w:r>
      <w:r>
        <w:rPr>
          <w:rFonts w:hint="eastAsia" w:ascii="仿宋_GB2312" w:hAnsi="仿宋_GB2312" w:eastAsia="仿宋_GB2312" w:cs="仿宋_GB2312"/>
          <w:color w:val="auto"/>
          <w:kern w:val="0"/>
          <w:sz w:val="32"/>
          <w:szCs w:val="32"/>
          <w:highlight w:val="none"/>
          <w:u w:val="none"/>
          <w:lang w:eastAsia="zh-CN"/>
        </w:rPr>
        <w:t>；</w:t>
      </w:r>
    </w:p>
    <w:p w14:paraId="2DC51D2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（七）接受体检、考察</w:t>
      </w:r>
      <w:r>
        <w:rPr>
          <w:rFonts w:hint="eastAsia" w:ascii="仿宋_GB2312" w:hAnsi="仿宋_GB2312" w:eastAsia="仿宋_GB2312" w:cs="仿宋_GB2312"/>
          <w:color w:val="auto"/>
          <w:kern w:val="0"/>
          <w:sz w:val="32"/>
          <w:szCs w:val="32"/>
          <w:highlight w:val="none"/>
          <w:u w:val="none"/>
          <w:lang w:eastAsia="zh-CN"/>
        </w:rPr>
        <w:t>；</w:t>
      </w:r>
    </w:p>
    <w:p w14:paraId="11BE7A5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（八）拟</w:t>
      </w:r>
      <w:r>
        <w:rPr>
          <w:rFonts w:hint="eastAsia" w:ascii="仿宋_GB2312" w:hAnsi="仿宋_GB2312" w:eastAsia="仿宋_GB2312" w:cs="仿宋_GB2312"/>
          <w:color w:val="auto"/>
          <w:kern w:val="0"/>
          <w:sz w:val="32"/>
          <w:szCs w:val="32"/>
          <w:highlight w:val="none"/>
          <w:u w:val="none"/>
          <w:lang w:eastAsia="zh-CN"/>
        </w:rPr>
        <w:t>聘用</w:t>
      </w:r>
      <w:r>
        <w:rPr>
          <w:rFonts w:hint="eastAsia" w:ascii="仿宋_GB2312" w:hAnsi="仿宋_GB2312" w:eastAsia="仿宋_GB2312" w:cs="仿宋_GB2312"/>
          <w:color w:val="auto"/>
          <w:kern w:val="0"/>
          <w:sz w:val="32"/>
          <w:szCs w:val="32"/>
          <w:highlight w:val="none"/>
          <w:u w:val="none"/>
        </w:rPr>
        <w:t>人员公示</w:t>
      </w:r>
      <w:r>
        <w:rPr>
          <w:rFonts w:hint="eastAsia" w:ascii="仿宋_GB2312" w:hAnsi="仿宋_GB2312" w:eastAsia="仿宋_GB2312" w:cs="仿宋_GB2312"/>
          <w:color w:val="auto"/>
          <w:kern w:val="0"/>
          <w:sz w:val="32"/>
          <w:szCs w:val="32"/>
          <w:highlight w:val="none"/>
          <w:u w:val="none"/>
          <w:lang w:eastAsia="zh-CN"/>
        </w:rPr>
        <w:t>；</w:t>
      </w:r>
    </w:p>
    <w:p w14:paraId="4527023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（九）</w:t>
      </w:r>
      <w:r>
        <w:rPr>
          <w:rFonts w:hint="eastAsia" w:ascii="仿宋_GB2312" w:hAnsi="仿宋_GB2312" w:eastAsia="仿宋_GB2312" w:cs="仿宋_GB2312"/>
          <w:color w:val="auto"/>
          <w:kern w:val="0"/>
          <w:sz w:val="32"/>
          <w:szCs w:val="32"/>
          <w:highlight w:val="none"/>
          <w:u w:val="none"/>
          <w:lang w:eastAsia="zh-CN"/>
        </w:rPr>
        <w:t>聘用备案。</w:t>
      </w:r>
      <w:r>
        <w:rPr>
          <w:rFonts w:hint="eastAsia" w:ascii="仿宋_GB2312" w:hAnsi="仿宋_GB2312" w:eastAsia="仿宋_GB2312" w:cs="仿宋_GB2312"/>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eastAsia" w:ascii="仿宋_GB2312" w:hAnsi="仿宋_GB2312" w:eastAsia="仿宋_GB2312" w:cs="仿宋_GB2312"/>
          <w:color w:val="auto"/>
          <w:kern w:val="0"/>
          <w:sz w:val="32"/>
          <w:szCs w:val="32"/>
          <w:highlight w:val="none"/>
          <w:u w:val="none"/>
          <w:lang w:eastAsia="zh-CN"/>
        </w:rPr>
        <w:t>；</w:t>
      </w:r>
    </w:p>
    <w:p w14:paraId="257A017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（十）新聘用人员按规定实行试用期制度，试用期包括在聘用合同期限内。试用期满合格的，予以正式聘用</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不合格的，取消聘用。</w:t>
      </w:r>
    </w:p>
    <w:p w14:paraId="5801DF4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299D409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4932E01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网上报名系统的表项中未能涵盖应聘岗位要求资格条件的，务必在“备注栏”中如实填写。未在“备注栏”中注明的，视同不符合相应条件。</w:t>
      </w:r>
    </w:p>
    <w:p w14:paraId="02BEBEB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全国税务系统机关及事业单位工作人员的亲属关系。</w:t>
      </w:r>
    </w:p>
    <w:p w14:paraId="72E3407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365DAA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421C2A3B">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color w:val="auto"/>
          <w:spacing w:val="6"/>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pacing w:val="6"/>
          <w:sz w:val="32"/>
          <w:szCs w:val="32"/>
          <w:highlight w:val="none"/>
          <w:u w:val="none"/>
          <w:lang w:val="en-US" w:eastAsia="zh-CN"/>
        </w:rPr>
        <w:t>哪些情形人员</w:t>
      </w:r>
      <w:r>
        <w:rPr>
          <w:rFonts w:hint="eastAsia" w:eastAsia="黑体" w:cs="Times New Roman"/>
          <w:color w:val="auto"/>
          <w:spacing w:val="6"/>
          <w:sz w:val="32"/>
          <w:szCs w:val="32"/>
          <w:highlight w:val="none"/>
          <w:u w:val="none"/>
          <w:lang w:val="en-US" w:eastAsia="zh-CN"/>
        </w:rPr>
        <w:t>应聘事业单位</w:t>
      </w:r>
      <w:r>
        <w:rPr>
          <w:rFonts w:hint="default" w:ascii="Times New Roman" w:hAnsi="Times New Roman" w:eastAsia="黑体" w:cs="Times New Roman"/>
          <w:color w:val="auto"/>
          <w:spacing w:val="6"/>
          <w:sz w:val="32"/>
          <w:szCs w:val="32"/>
          <w:highlight w:val="none"/>
          <w:u w:val="none"/>
          <w:lang w:val="en-US" w:eastAsia="zh-CN"/>
        </w:rPr>
        <w:t>可享受应届毕业生同等待遇？</w:t>
      </w:r>
    </w:p>
    <w:p w14:paraId="779C66AC">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（1）普通</w:t>
      </w:r>
      <w:r>
        <w:rPr>
          <w:rFonts w:hint="eastAsia" w:ascii="仿宋_GB2312" w:hAnsi="仿宋_GB2312" w:eastAsia="仿宋_GB2312" w:cs="仿宋_GB2312"/>
          <w:color w:val="auto"/>
          <w:kern w:val="2"/>
          <w:sz w:val="32"/>
          <w:szCs w:val="32"/>
          <w:highlight w:val="none"/>
          <w:lang w:val="en-US" w:eastAsia="zh-CN" w:bidi="ar-SA"/>
        </w:rPr>
        <w:t>高校毕业生离校时和在择业期内（国家规定择业期为二年，计算至报名截止日）未落实工作单位的，其户口、档案、组织关系保留在原毕业学校，或保留在各级毕业生就业主管部门（毕业生就业指导服务中心）、各级人才交流服务机构和各级公共就业服务机构的；</w:t>
      </w:r>
    </w:p>
    <w:p w14:paraId="280A356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（2）202</w:t>
      </w:r>
      <w:r>
        <w:rPr>
          <w:rFonts w:hint="default" w:ascii="仿宋_GB2312" w:hAnsi="仿宋_GB2312" w:eastAsia="仿宋_GB2312" w:cs="仿宋_GB2312"/>
          <w:color w:val="auto"/>
          <w:kern w:val="2"/>
          <w:sz w:val="32"/>
          <w:szCs w:val="32"/>
          <w:highlight w:val="none"/>
          <w:lang w:val="en" w:eastAsia="zh-CN" w:bidi="ar-SA"/>
        </w:rPr>
        <w:t>4</w:t>
      </w:r>
      <w:r>
        <w:rPr>
          <w:rFonts w:hint="eastAsia" w:ascii="仿宋_GB2312" w:hAnsi="仿宋_GB2312" w:eastAsia="仿宋_GB2312" w:cs="仿宋_GB2312"/>
          <w:color w:val="auto"/>
          <w:kern w:val="2"/>
          <w:sz w:val="32"/>
          <w:szCs w:val="32"/>
          <w:highlight w:val="none"/>
          <w:lang w:val="en-US" w:eastAsia="zh-CN" w:bidi="ar-SA"/>
        </w:rPr>
        <w:t>年1月1日至面试前取得国（境）外学位并完成教育部门学历认证的留学回国人员，未落实工作单位的；</w:t>
      </w:r>
    </w:p>
    <w:p w14:paraId="427E61D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（3）参加服务基层项目前无工作经历的人员服务期满且考核合格后2年内的（</w:t>
      </w:r>
      <w:r>
        <w:rPr>
          <w:rFonts w:hint="eastAsia" w:ascii="仿宋_GB2312" w:hAnsi="仿宋_GB2312" w:eastAsia="仿宋_GB2312" w:cs="仿宋_GB2312"/>
          <w:color w:val="auto"/>
          <w:sz w:val="32"/>
          <w:szCs w:val="32"/>
          <w:highlight w:val="none"/>
          <w:lang w:val="en-US" w:eastAsia="zh-CN"/>
        </w:rPr>
        <w:t>计算至报名截止日）</w:t>
      </w:r>
      <w:r>
        <w:rPr>
          <w:rFonts w:hint="eastAsia" w:ascii="仿宋_GB2312" w:hAnsi="仿宋_GB2312" w:eastAsia="仿宋_GB2312" w:cs="仿宋_GB2312"/>
          <w:color w:val="auto"/>
          <w:kern w:val="2"/>
          <w:sz w:val="32"/>
          <w:szCs w:val="32"/>
          <w:highlight w:val="none"/>
          <w:lang w:val="en-US" w:eastAsia="zh-CN" w:bidi="ar-SA"/>
        </w:rPr>
        <w:t>；</w:t>
      </w:r>
    </w:p>
    <w:p w14:paraId="1EC1715F">
      <w:pPr>
        <w:pStyle w:val="2"/>
        <w:keepNext w:val="0"/>
        <w:keepLines w:val="0"/>
        <w:pageBreakBefore w:val="0"/>
        <w:kinsoku/>
        <w:wordWrap/>
        <w:topLinePunct w:val="0"/>
        <w:autoSpaceDE/>
        <w:autoSpaceDN/>
        <w:bidi w:val="0"/>
        <w:adjustRightInd/>
        <w:snapToGrid/>
        <w:spacing w:line="600" w:lineRule="exact"/>
        <w:rPr>
          <w:rFonts w:hint="default"/>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sz w:val="32"/>
          <w:szCs w:val="32"/>
          <w:highlight w:val="none"/>
          <w:u w:val="none"/>
          <w:lang w:val="en-US" w:eastAsia="zh-CN"/>
        </w:rPr>
        <w:t>以普通高校应届毕业生身份应征入伍服义务兵并退役后1年内的</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计算至报名截止日）。</w:t>
      </w:r>
    </w:p>
    <w:p w14:paraId="4AC9EE5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w:t>
      </w:r>
      <w:r>
        <w:rPr>
          <w:rFonts w:hint="eastAsia" w:eastAsia="黑体" w:cs="Times New Roman"/>
          <w:color w:val="auto"/>
          <w:sz w:val="32"/>
          <w:szCs w:val="32"/>
          <w:highlight w:val="none"/>
          <w:u w:val="none"/>
          <w:lang w:eastAsia="zh-CN"/>
        </w:rPr>
        <w:t>的学历、学位</w:t>
      </w:r>
      <w:r>
        <w:rPr>
          <w:rFonts w:hint="default" w:ascii="Times New Roman" w:hAnsi="Times New Roman" w:eastAsia="黑体" w:cs="Times New Roman"/>
          <w:color w:val="auto"/>
          <w:sz w:val="32"/>
          <w:szCs w:val="32"/>
          <w:highlight w:val="none"/>
          <w:u w:val="none"/>
        </w:rPr>
        <w:t>证书取得时间有什么要求？</w:t>
      </w:r>
    </w:p>
    <w:p w14:paraId="32FD8B5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sz w:val="32"/>
          <w:szCs w:val="32"/>
          <w:highlight w:val="none"/>
          <w:u w:val="none"/>
          <w:lang w:val="en"/>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年应届毕业生取得相关学历、学位的时间</w:t>
      </w:r>
      <w:r>
        <w:rPr>
          <w:rFonts w:hint="eastAsia" w:ascii="仿宋_GB2312" w:hAnsi="仿宋_GB2312" w:eastAsia="仿宋_GB2312" w:cs="仿宋_GB2312"/>
          <w:color w:val="auto"/>
          <w:sz w:val="32"/>
          <w:szCs w:val="32"/>
          <w:highlight w:val="none"/>
          <w:u w:val="none"/>
          <w:lang w:eastAsia="zh-CN"/>
        </w:rPr>
        <w:t>截止</w:t>
      </w:r>
      <w:r>
        <w:rPr>
          <w:rFonts w:hint="eastAsia" w:ascii="仿宋_GB2312" w:hAnsi="仿宋_GB2312" w:eastAsia="仿宋_GB2312" w:cs="仿宋_GB2312"/>
          <w:color w:val="auto"/>
          <w:sz w:val="32"/>
          <w:szCs w:val="32"/>
          <w:highlight w:val="none"/>
          <w:u w:val="none"/>
          <w:lang w:val="en"/>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年7月</w:t>
      </w:r>
      <w:r>
        <w:rPr>
          <w:rFonts w:hint="eastAsia" w:ascii="仿宋_GB2312" w:hAnsi="仿宋_GB2312" w:eastAsia="仿宋_GB2312" w:cs="仿宋_GB2312"/>
          <w:color w:val="auto"/>
          <w:sz w:val="32"/>
          <w:szCs w:val="32"/>
          <w:highlight w:val="none"/>
          <w:u w:val="none"/>
          <w:lang w:val="en-US" w:eastAsia="zh-CN"/>
        </w:rPr>
        <w:t>31日</w:t>
      </w:r>
      <w:r>
        <w:rPr>
          <w:rFonts w:hint="eastAsia" w:ascii="仿宋_GB2312" w:hAnsi="仿宋_GB2312" w:eastAsia="仿宋_GB2312" w:cs="仿宋_GB2312"/>
          <w:color w:val="auto"/>
          <w:kern w:val="2"/>
          <w:sz w:val="32"/>
          <w:szCs w:val="32"/>
          <w:lang w:val="en-US" w:eastAsia="zh-CN" w:bidi="ar"/>
        </w:rPr>
        <w:t>。</w:t>
      </w:r>
    </w:p>
    <w:p w14:paraId="2624843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 w:eastAsia="zh-CN"/>
        </w:rPr>
      </w:pPr>
      <w:r>
        <w:rPr>
          <w:rFonts w:hint="eastAsia" w:ascii="仿宋_GB2312" w:hAnsi="仿宋_GB2312" w:eastAsia="仿宋_GB2312" w:cs="仿宋_GB2312"/>
          <w:color w:val="auto"/>
          <w:sz w:val="32"/>
          <w:szCs w:val="32"/>
          <w:highlight w:val="none"/>
          <w:u w:val="none"/>
          <w:lang w:val="en-US" w:eastAsia="zh-CN"/>
        </w:rPr>
        <w:t>除2026年应届毕业生外，招聘岗位要求的毕业证书、学位证书，报考者须在2026年2月前取得。或已通过考试但未取得证书的，须在面试前资格复核时，提供相关部门出具的成绩单及是否通过考试的结论。</w:t>
      </w:r>
      <w:r>
        <w:rPr>
          <w:rFonts w:hint="eastAsia" w:ascii="仿宋_GB2312" w:hAnsi="仿宋_GB2312" w:eastAsia="仿宋_GB2312" w:cs="仿宋_GB2312"/>
          <w:color w:val="auto"/>
          <w:sz w:val="32"/>
          <w:szCs w:val="32"/>
          <w:highlight w:val="none"/>
          <w:u w:val="none"/>
        </w:rPr>
        <w:t>留学回国人员报考的，</w:t>
      </w:r>
      <w:r>
        <w:rPr>
          <w:rFonts w:hint="eastAsia" w:ascii="仿宋_GB2312" w:hAnsi="仿宋_GB2312" w:eastAsia="仿宋_GB2312" w:cs="仿宋_GB2312"/>
          <w:color w:val="auto"/>
          <w:sz w:val="32"/>
          <w:szCs w:val="32"/>
          <w:highlight w:val="none"/>
          <w:u w:val="none"/>
          <w:lang w:eastAsia="zh-CN"/>
        </w:rPr>
        <w:t>须</w:t>
      </w:r>
      <w:r>
        <w:rPr>
          <w:rFonts w:hint="eastAsia" w:ascii="仿宋_GB2312" w:hAnsi="仿宋_GB2312" w:eastAsia="仿宋_GB2312" w:cs="仿宋_GB2312"/>
          <w:color w:val="auto"/>
          <w:sz w:val="32"/>
          <w:szCs w:val="32"/>
          <w:highlight w:val="none"/>
          <w:u w:val="none"/>
        </w:rPr>
        <w:t>于面试前向国家税务总局湖北省税务局提供教育部门学历认证材料。学历认证</w:t>
      </w:r>
      <w:r>
        <w:rPr>
          <w:rFonts w:hint="eastAsia" w:ascii="仿宋_GB2312" w:hAnsi="仿宋_GB2312" w:eastAsia="仿宋_GB2312" w:cs="仿宋_GB2312"/>
          <w:color w:val="auto"/>
          <w:sz w:val="32"/>
          <w:szCs w:val="32"/>
          <w:highlight w:val="none"/>
          <w:u w:val="none"/>
          <w:lang w:eastAsia="zh-CN"/>
        </w:rPr>
        <w:t>有关事项</w:t>
      </w:r>
      <w:r>
        <w:rPr>
          <w:rFonts w:hint="eastAsia" w:ascii="仿宋_GB2312" w:hAnsi="仿宋_GB2312" w:eastAsia="仿宋_GB2312" w:cs="仿宋_GB2312"/>
          <w:color w:val="auto"/>
          <w:sz w:val="32"/>
          <w:szCs w:val="32"/>
          <w:highlight w:val="none"/>
          <w:u w:val="none"/>
        </w:rPr>
        <w:t>可登录教育部留学服务中心网站（http://www.cscse.edu.cn）查询认证的有关要求和程序</w:t>
      </w:r>
      <w:r>
        <w:rPr>
          <w:rFonts w:hint="eastAsia" w:ascii="仿宋_GB2312" w:hAnsi="仿宋_GB2312" w:eastAsia="仿宋_GB2312" w:cs="仿宋_GB2312"/>
          <w:color w:val="auto"/>
          <w:sz w:val="32"/>
          <w:szCs w:val="32"/>
          <w:highlight w:val="none"/>
          <w:u w:val="none"/>
          <w:lang w:eastAsia="zh-CN"/>
        </w:rPr>
        <w:t>。</w:t>
      </w:r>
    </w:p>
    <w:p w14:paraId="67CA341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786A402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bookmarkStart w:id="0" w:name="OLE_LINK3"/>
      <w:r>
        <w:rPr>
          <w:rFonts w:hint="eastAsia" w:ascii="仿宋_GB2312" w:hAnsi="仿宋_GB2312" w:eastAsia="仿宋_GB2312" w:cs="仿宋_GB2312"/>
          <w:color w:val="auto"/>
          <w:sz w:val="32"/>
          <w:szCs w:val="32"/>
          <w:highlight w:val="none"/>
          <w:u w:val="none"/>
          <w:lang w:eastAsia="zh-CN"/>
        </w:rPr>
        <w:t>《岗位表》中列明的岗位所需专业及专业代码，</w:t>
      </w:r>
      <w:r>
        <w:rPr>
          <w:rFonts w:hint="eastAsia" w:ascii="仿宋_GB2312" w:hAnsi="仿宋_GB2312" w:eastAsia="仿宋_GB2312" w:cs="仿宋_GB2312"/>
          <w:color w:val="auto"/>
          <w:sz w:val="32"/>
          <w:szCs w:val="32"/>
          <w:highlight w:val="none"/>
          <w:lang w:val="en-US" w:eastAsia="zh-CN"/>
        </w:rPr>
        <w:t>研究生专业参照教育部《研究生教育学科专业目录（2022年）》、中国研究生招生信息网专业库，本科专业参照教育部《普通高等学校本科专业目录（2025年）》专业</w:t>
      </w:r>
      <w:r>
        <w:rPr>
          <w:rFonts w:hint="eastAsia" w:ascii="仿宋_GB2312" w:hAnsi="仿宋_GB2312" w:eastAsia="仿宋_GB2312" w:cs="仿宋_GB2312"/>
          <w:color w:val="auto"/>
          <w:sz w:val="32"/>
          <w:szCs w:val="32"/>
          <w:highlight w:val="none"/>
          <w:u w:val="none"/>
          <w:lang w:eastAsia="zh-CN"/>
        </w:rPr>
        <w:t>目录设定。</w:t>
      </w:r>
    </w:p>
    <w:p w14:paraId="017ADA9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应聘人员</w:t>
      </w:r>
      <w:r>
        <w:rPr>
          <w:rFonts w:hint="eastAsia" w:ascii="仿宋_GB2312" w:hAnsi="仿宋_GB2312" w:eastAsia="仿宋_GB2312" w:cs="仿宋_GB2312"/>
          <w:b w:val="0"/>
          <w:bCs w:val="0"/>
          <w:color w:val="auto"/>
          <w:sz w:val="32"/>
          <w:szCs w:val="32"/>
          <w:highlight w:val="none"/>
          <w:u w:val="none"/>
          <w:lang w:eastAsia="zh-CN"/>
        </w:rPr>
        <w:t>所学专业</w:t>
      </w:r>
      <w:r>
        <w:rPr>
          <w:rFonts w:hint="eastAsia" w:ascii="仿宋_GB2312" w:hAnsi="仿宋_GB2312" w:eastAsia="仿宋_GB2312" w:cs="仿宋_GB2312"/>
          <w:color w:val="auto"/>
          <w:sz w:val="32"/>
          <w:szCs w:val="32"/>
          <w:highlight w:val="none"/>
          <w:u w:val="none"/>
          <w:lang w:eastAsia="zh-CN"/>
        </w:rPr>
        <w:t>以所获学历毕业证或国家承认的学历教育证书上注明的专业为准。</w:t>
      </w:r>
      <w:r>
        <w:rPr>
          <w:rFonts w:hint="default" w:ascii="Times New Roman" w:hAnsi="Times New Roman" w:eastAsia="FangSong_GB2312" w:cs="Times New Roman"/>
          <w:color w:val="auto"/>
          <w:sz w:val="32"/>
          <w:szCs w:val="32"/>
          <w:highlight w:val="none"/>
          <w:u w:val="none"/>
          <w:lang w:eastAsia="zh-C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留学回国人员报考的，按教育部留学人员服务中心出具的《国外学历学位认证书》上的专业填写，同时提供所学课程成绩单和毕业论文研究方向等材料。</w:t>
      </w:r>
    </w:p>
    <w:p w14:paraId="54275CB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对个别涉及专业名称及代码等调整的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原则上以应聘人员就读的高等学校依据教育部下发的关于新旧学科专业调整的有效文件、省级以上教育部门有关文件或规定出具的有效专业证明材料进行综合认定。</w:t>
      </w:r>
    </w:p>
    <w:p w14:paraId="18B5592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应聘人员所学专业不在教育部专业目录内的</w:t>
      </w:r>
      <w:r>
        <w:rPr>
          <w:rFonts w:hint="eastAsia" w:eastAsia="FangSong_GB2312" w:cs="Times New Roman"/>
          <w:color w:val="auto"/>
          <w:sz w:val="32"/>
          <w:szCs w:val="32"/>
          <w:highlight w:val="none"/>
          <w:u w:val="none"/>
          <w:lang w:eastAsia="zh-CN"/>
        </w:rPr>
        <w:t>，主要</w:t>
      </w:r>
      <w:r>
        <w:rPr>
          <w:rFonts w:hint="default" w:ascii="Times New Roman" w:hAnsi="Times New Roman" w:eastAsia="FangSong_GB2312" w:cs="Times New Roman"/>
          <w:color w:val="auto"/>
          <w:sz w:val="32"/>
          <w:szCs w:val="32"/>
          <w:highlight w:val="none"/>
          <w:u w:val="none"/>
          <w:lang w:eastAsia="zh-CN"/>
        </w:rPr>
        <w:t>为国（境）外高校专业或国内高校自主开设的二级学科专业以及国家《急需学科专业引导发展清单》（2022/2024）</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需提供所学课程成绩单、毕业论文研究方向等佐证材料并结合应聘人员所在高校出具的证明材料</w:t>
      </w:r>
      <w:r>
        <w:rPr>
          <w:rFonts w:hint="eastAsia" w:eastAsia="FangSong_GB2312" w:cs="Times New Roman"/>
          <w:color w:val="auto"/>
          <w:sz w:val="32"/>
          <w:szCs w:val="32"/>
          <w:highlight w:val="none"/>
          <w:u w:val="none"/>
          <w:lang w:eastAsia="zh-CN"/>
        </w:rPr>
        <w:t>，由国家税务总局湖北省税务局认真研判后</w:t>
      </w:r>
      <w:r>
        <w:rPr>
          <w:rFonts w:hint="default" w:ascii="Times New Roman" w:hAnsi="Times New Roman" w:eastAsia="FangSong_GB2312" w:cs="Times New Roman"/>
          <w:color w:val="auto"/>
          <w:sz w:val="32"/>
          <w:szCs w:val="32"/>
          <w:highlight w:val="none"/>
          <w:u w:val="none"/>
          <w:lang w:eastAsia="zh-CN"/>
        </w:rPr>
        <w:t>进行综合认定。</w:t>
      </w:r>
    </w:p>
    <w:p w14:paraId="54CAABA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15CE70A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括号里的信息只能代表所学内容有所涉及，不能认定为专业（教育部公布的“专业指导目录”中自带括号的除外），考生只能以括号外的专业名称报考相符合的岗位。</w:t>
      </w:r>
    </w:p>
    <w:bookmarkEnd w:id="0"/>
    <w:p w14:paraId="41A0B4F6">
      <w:pPr>
        <w:keepNext w:val="0"/>
        <w:keepLines w:val="0"/>
        <w:pageBreakBefore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w:t>
      </w:r>
      <w:r>
        <w:rPr>
          <w:rFonts w:hint="eastAsia" w:eastAsia="黑体" w:cs="Times New Roman"/>
          <w:color w:val="auto"/>
          <w:sz w:val="32"/>
          <w:szCs w:val="32"/>
          <w:highlight w:val="none"/>
          <w:u w:val="none"/>
          <w:lang w:eastAsia="zh-CN"/>
        </w:rPr>
        <w:t>信息化相关</w:t>
      </w:r>
      <w:r>
        <w:rPr>
          <w:rFonts w:hint="default" w:ascii="Times New Roman" w:hAnsi="Times New Roman" w:eastAsia="黑体" w:cs="Times New Roman"/>
          <w:color w:val="auto"/>
          <w:sz w:val="32"/>
          <w:szCs w:val="32"/>
          <w:highlight w:val="none"/>
          <w:u w:val="none"/>
          <w:lang w:eastAsia="zh-CN"/>
        </w:rPr>
        <w:t>工作经历如何界定？</w:t>
      </w:r>
    </w:p>
    <w:p w14:paraId="5D6791ED">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ascii="Times New Roman" w:eastAsia="仿宋_GB2312"/>
          <w:color w:val="auto"/>
          <w:sz w:val="32"/>
          <w:szCs w:val="32"/>
          <w:u w:val="none"/>
        </w:rPr>
        <w:t>报考</w:t>
      </w:r>
      <w:r>
        <w:rPr>
          <w:rFonts w:hint="eastAsia" w:eastAsia="仿宋_GB2312"/>
          <w:color w:val="auto"/>
          <w:sz w:val="32"/>
          <w:szCs w:val="32"/>
          <w:u w:val="none"/>
          <w:lang w:eastAsia="zh-CN"/>
        </w:rPr>
        <w:t>具</w:t>
      </w:r>
      <w:r>
        <w:rPr>
          <w:rFonts w:ascii="Times New Roman" w:eastAsia="仿宋_GB2312"/>
          <w:color w:val="auto"/>
          <w:sz w:val="32"/>
          <w:szCs w:val="32"/>
          <w:u w:val="none"/>
        </w:rPr>
        <w:t>有</w:t>
      </w:r>
      <w:r>
        <w:rPr>
          <w:rFonts w:hint="eastAsia" w:eastAsia="仿宋_GB2312"/>
          <w:color w:val="auto"/>
          <w:sz w:val="32"/>
          <w:szCs w:val="32"/>
          <w:u w:val="none"/>
          <w:lang w:val="en-US" w:eastAsia="zh-CN"/>
        </w:rPr>
        <w:t>2年及以上</w:t>
      </w:r>
      <w:r>
        <w:rPr>
          <w:rFonts w:ascii="Times New Roman" w:eastAsia="仿宋_GB2312"/>
          <w:color w:val="auto"/>
          <w:sz w:val="32"/>
          <w:szCs w:val="32"/>
          <w:u w:val="none"/>
          <w:lang w:val="en"/>
        </w:rPr>
        <w:t>信息化</w:t>
      </w:r>
      <w:r>
        <w:rPr>
          <w:rFonts w:hint="eastAsia" w:ascii="Times New Roman" w:eastAsia="仿宋_GB2312"/>
          <w:color w:val="auto"/>
          <w:sz w:val="32"/>
          <w:szCs w:val="32"/>
          <w:u w:val="none"/>
          <w:lang w:eastAsia="zh-CN"/>
        </w:rPr>
        <w:t>相关</w:t>
      </w:r>
      <w:r>
        <w:rPr>
          <w:rFonts w:ascii="Times New Roman" w:eastAsia="仿宋_GB2312"/>
          <w:color w:val="auto"/>
          <w:sz w:val="32"/>
          <w:szCs w:val="32"/>
          <w:u w:val="none"/>
        </w:rPr>
        <w:t>工作经历要求</w:t>
      </w:r>
      <w:r>
        <w:rPr>
          <w:rFonts w:hint="eastAsia" w:eastAsia="仿宋_GB2312"/>
          <w:color w:val="auto"/>
          <w:sz w:val="32"/>
          <w:szCs w:val="32"/>
          <w:u w:val="none"/>
          <w:lang w:eastAsia="zh-CN"/>
        </w:rPr>
        <w:t>的</w:t>
      </w:r>
      <w:r>
        <w:rPr>
          <w:rFonts w:ascii="Times New Roman" w:eastAsia="仿宋_GB2312"/>
          <w:color w:val="auto"/>
          <w:sz w:val="32"/>
          <w:szCs w:val="32"/>
          <w:u w:val="none"/>
        </w:rPr>
        <w:t>岗位的人员，</w:t>
      </w:r>
      <w:r>
        <w:rPr>
          <w:rFonts w:hint="eastAsia" w:ascii="Times New Roman" w:eastAsia="仿宋_GB2312"/>
          <w:color w:val="auto"/>
          <w:sz w:val="32"/>
          <w:szCs w:val="32"/>
          <w:u w:val="none"/>
          <w:lang w:eastAsia="zh-CN"/>
        </w:rPr>
        <w:t>在资格复审时须</w:t>
      </w:r>
      <w:r>
        <w:rPr>
          <w:rFonts w:ascii="Times New Roman" w:eastAsia="仿宋_GB2312"/>
          <w:color w:val="auto"/>
          <w:sz w:val="32"/>
          <w:szCs w:val="32"/>
          <w:u w:val="none"/>
        </w:rPr>
        <w:t>提供</w:t>
      </w:r>
      <w:r>
        <w:rPr>
          <w:rFonts w:ascii="Times New Roman" w:eastAsia="仿宋_GB2312"/>
          <w:color w:val="auto"/>
          <w:sz w:val="32"/>
          <w:szCs w:val="32"/>
          <w:u w:val="none"/>
          <w:lang w:val="en"/>
        </w:rPr>
        <w:t>信息化</w:t>
      </w:r>
      <w:r>
        <w:rPr>
          <w:rFonts w:hint="eastAsia" w:ascii="Times New Roman" w:eastAsia="仿宋_GB2312"/>
          <w:color w:val="auto"/>
          <w:sz w:val="32"/>
          <w:szCs w:val="32"/>
          <w:u w:val="none"/>
          <w:lang w:eastAsia="zh-CN"/>
        </w:rPr>
        <w:t>相关</w:t>
      </w:r>
      <w:r>
        <w:rPr>
          <w:rFonts w:ascii="Times New Roman" w:eastAsia="仿宋_GB2312"/>
          <w:color w:val="auto"/>
          <w:sz w:val="32"/>
          <w:szCs w:val="32"/>
          <w:u w:val="none"/>
        </w:rPr>
        <w:t>工作经历的有效证明（签订的《劳动合同》或社保缴纳证明或工资发放证明等）</w:t>
      </w:r>
      <w:r>
        <w:rPr>
          <w:rFonts w:hint="eastAsia" w:eastAsia="仿宋_GB2312"/>
          <w:color w:val="auto"/>
          <w:sz w:val="32"/>
          <w:szCs w:val="32"/>
          <w:u w:val="none"/>
          <w:lang w:eastAsia="zh-CN"/>
        </w:rPr>
        <w:t>，</w:t>
      </w:r>
      <w:r>
        <w:rPr>
          <w:rFonts w:hint="default" w:ascii="Times New Roman" w:eastAsia="仿宋_GB2312"/>
          <w:color w:val="auto"/>
          <w:sz w:val="32"/>
          <w:szCs w:val="32"/>
          <w:u w:val="none"/>
        </w:rPr>
        <w:t>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eastAsia" w:eastAsia="仿宋_GB2312"/>
          <w:color w:val="auto"/>
          <w:sz w:val="32"/>
          <w:szCs w:val="32"/>
          <w:u w:val="none"/>
          <w:lang w:eastAsia="zh-CN"/>
        </w:rPr>
        <w:t>信息化相关</w:t>
      </w:r>
      <w:r>
        <w:rPr>
          <w:rFonts w:hint="eastAsia" w:ascii="仿宋_GB2312" w:hAnsi="仿宋_GB2312" w:eastAsia="仿宋_GB2312" w:cs="仿宋_GB2312"/>
          <w:b w:val="0"/>
          <w:bCs w:val="0"/>
          <w:color w:val="auto"/>
          <w:sz w:val="32"/>
          <w:szCs w:val="32"/>
          <w:highlight w:val="none"/>
          <w:u w:val="none"/>
          <w:lang w:val="en-US" w:eastAsia="zh-CN"/>
        </w:rPr>
        <w:t>工作经历计算截止时间为2026年2月。</w:t>
      </w:r>
    </w:p>
    <w:p w14:paraId="0C6F59E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．工作经历起始时间如何界定？</w:t>
      </w:r>
    </w:p>
    <w:p w14:paraId="17CB3EF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14:paraId="59E2831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79B4223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4171A47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14:paraId="2E3292C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14:paraId="5DAA83E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14:paraId="19B6EDE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14:paraId="6D743F7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57B3C1E1">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Times New Roman" w:hAnsi="黑体" w:eastAsia="黑体"/>
          <w:color w:val="auto"/>
          <w:sz w:val="32"/>
          <w:szCs w:val="32"/>
          <w:u w:val="none"/>
          <w:lang w:eastAsia="zh-CN"/>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24A42096">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668EFA6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ascii="仿宋_GB2312" w:hAnsi="仿宋_GB2312" w:eastAsia="仿宋_GB2312" w:cs="仿宋_GB2312"/>
          <w:color w:val="auto"/>
          <w:sz w:val="32"/>
          <w:szCs w:val="32"/>
          <w:highlight w:val="none"/>
        </w:rPr>
        <w:t>回避关系包括《事业单位人事管理回避规定》第六条以及《事业单位公开招聘人员暂行规定》第二十七条中的情形</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kern w:val="2"/>
          <w:sz w:val="32"/>
          <w:szCs w:val="32"/>
          <w:lang w:val="en-US" w:eastAsia="zh-CN" w:bidi="ar"/>
        </w:rPr>
        <w:t>其他法律法规规定的应予回避的情形，从其规定。</w:t>
      </w:r>
    </w:p>
    <w:p w14:paraId="4C70FB52">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Times New Roman" w:hAnsi="Times New Roman" w:eastAsia="黑体"/>
          <w:color w:val="auto"/>
          <w:sz w:val="32"/>
          <w:szCs w:val="32"/>
          <w:u w:val="none"/>
        </w:rPr>
      </w:pPr>
      <w:r>
        <w:rPr>
          <w:rFonts w:hint="eastAsia" w:ascii="Times New Roman" w:hAnsi="黑体" w:eastAsia="黑体"/>
          <w:color w:val="auto"/>
          <w:sz w:val="32"/>
          <w:szCs w:val="32"/>
          <w:u w:val="none"/>
          <w:lang w:eastAsia="zh-CN"/>
        </w:rPr>
        <w:t>四</w:t>
      </w:r>
      <w:r>
        <w:rPr>
          <w:rFonts w:ascii="Times New Roman" w:hAnsi="黑体" w:eastAsia="黑体"/>
          <w:color w:val="auto"/>
          <w:sz w:val="32"/>
          <w:szCs w:val="32"/>
          <w:u w:val="none"/>
        </w:rPr>
        <w:t>、考试费用注意事项</w:t>
      </w:r>
    </w:p>
    <w:p w14:paraId="554B43DA">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资格审查通过</w:t>
      </w:r>
      <w:r>
        <w:rPr>
          <w:rFonts w:hint="eastAsia" w:ascii="仿宋_GB2312" w:hAnsi="仿宋_GB2312" w:eastAsia="仿宋_GB2312" w:cs="仿宋_GB2312"/>
          <w:color w:val="auto"/>
          <w:sz w:val="32"/>
          <w:szCs w:val="32"/>
          <w:u w:val="none"/>
        </w:rPr>
        <w:t>后，报考人员须网上缴纳考试费用100元（依据鄂价费字〔2007〕18号文件规定）。</w:t>
      </w:r>
      <w:r>
        <w:rPr>
          <w:rFonts w:hint="eastAsia" w:ascii="仿宋_GB2312" w:hAnsi="仿宋_GB2312" w:eastAsia="仿宋_GB2312" w:cs="仿宋_GB2312"/>
          <w:b/>
          <w:bCs/>
          <w:color w:val="auto"/>
          <w:sz w:val="32"/>
          <w:szCs w:val="32"/>
          <w:u w:val="none"/>
        </w:rPr>
        <w:t>笔试缴费时间为</w:t>
      </w:r>
      <w:r>
        <w:rPr>
          <w:rFonts w:hint="eastAsia" w:ascii="仿宋_GB2312" w:hAnsi="仿宋_GB2312" w:eastAsia="仿宋_GB2312" w:cs="仿宋_GB2312"/>
          <w:b/>
          <w:bCs/>
          <w:color w:val="auto"/>
          <w:kern w:val="2"/>
          <w:sz w:val="32"/>
          <w:szCs w:val="32"/>
          <w:u w:val="none"/>
          <w:lang w:val="en-US" w:eastAsia="zh-CN" w:bidi="ar-SA"/>
        </w:rPr>
        <w:t>2026年2月3日9:00至2月12日17:00</w:t>
      </w:r>
      <w:r>
        <w:rPr>
          <w:rFonts w:hint="eastAsia" w:ascii="仿宋_GB2312" w:hAnsi="仿宋_GB2312" w:eastAsia="仿宋_GB2312" w:cs="仿宋_GB2312"/>
          <w:b/>
          <w:bCs/>
          <w:color w:val="auto"/>
          <w:sz w:val="32"/>
          <w:szCs w:val="32"/>
          <w:u w:val="none"/>
        </w:rPr>
        <w:t>，缴费成功即确认报名，未按期缴费确认者视为自动放弃</w:t>
      </w:r>
      <w:r>
        <w:rPr>
          <w:rFonts w:hint="eastAsia" w:ascii="仿宋_GB2312" w:hAnsi="仿宋_GB2312" w:eastAsia="仿宋_GB2312" w:cs="仿宋_GB2312"/>
          <w:b/>
          <w:bCs/>
          <w:color w:val="auto"/>
          <w:sz w:val="32"/>
          <w:szCs w:val="32"/>
          <w:u w:val="none"/>
          <w:lang w:eastAsia="zh-CN"/>
        </w:rPr>
        <w:t>，请务必注意</w:t>
      </w:r>
      <w:r>
        <w:rPr>
          <w:rFonts w:hint="eastAsia" w:ascii="仿宋_GB2312" w:hAnsi="仿宋_GB2312" w:eastAsia="仿宋_GB2312" w:cs="仿宋_GB2312"/>
          <w:b/>
          <w:bCs/>
          <w:color w:val="auto"/>
          <w:sz w:val="32"/>
          <w:szCs w:val="32"/>
          <w:u w:val="none"/>
        </w:rPr>
        <w:t>。</w:t>
      </w:r>
    </w:p>
    <w:p w14:paraId="15E20282">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w:t>
      </w:r>
      <w:r>
        <w:rPr>
          <w:rFonts w:hint="eastAsia" w:ascii="仿宋_GB2312" w:hAnsi="仿宋_GB2312" w:eastAsia="仿宋_GB2312" w:cs="仿宋_GB2312"/>
          <w:b/>
          <w:bCs/>
          <w:color w:val="auto"/>
          <w:sz w:val="32"/>
          <w:szCs w:val="32"/>
          <w:highlight w:val="none"/>
          <w:u w:val="none"/>
          <w:lang w:val="en-US" w:eastAsia="zh-CN"/>
        </w:rPr>
        <w:t>2月3日9:00至2月12日12:00</w:t>
      </w:r>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lang w:eastAsia="zh-CN"/>
        </w:rPr>
        <w:t>符合相关规定的考试费用减免对象</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按湖北省人事考试网相关提示和报名系统相关说明进行申请操作</w:t>
      </w:r>
      <w:r>
        <w:rPr>
          <w:rFonts w:hint="eastAsia" w:ascii="仿宋_GB2312" w:hAnsi="仿宋_GB2312" w:eastAsia="仿宋_GB2312" w:cs="仿宋_GB2312"/>
          <w:color w:val="auto"/>
          <w:sz w:val="32"/>
          <w:szCs w:val="32"/>
          <w:highlight w:val="none"/>
          <w:u w:val="none"/>
        </w:rPr>
        <w:t>。</w:t>
      </w:r>
    </w:p>
    <w:p w14:paraId="100254E4">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Times New Roman" w:hAnsi="Calibri" w:eastAsia="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对取消岗位中没有成功改报其他岗位的人员，退还已缴费用。</w:t>
      </w:r>
    </w:p>
    <w:p w14:paraId="0526548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color w:val="auto"/>
          <w:sz w:val="32"/>
          <w:szCs w:val="32"/>
          <w:highlight w:val="none"/>
          <w:u w:val="none"/>
        </w:rPr>
      </w:pPr>
      <w:r>
        <w:rPr>
          <w:rFonts w:hint="default" w:ascii="Times New Roman" w:hAnsi="Times New Roman" w:eastAsia="黑体" w:cs="Times New Roman"/>
          <w:color w:val="auto"/>
          <w:sz w:val="32"/>
          <w:szCs w:val="32"/>
          <w:u w:val="none"/>
          <w:lang w:eastAsia="zh-CN"/>
        </w:rPr>
        <w:t>五、资格审查</w:t>
      </w:r>
    </w:p>
    <w:p w14:paraId="5526250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资格审查贯穿公开招聘全过程。在资格初审、资格复审、体检、考察、公示以及办理聘用手续等过程中，发现应聘人员存在不符合招聘公告及岗位资格条件的，或存在填写虚假信息、提供虚假材料等情形</w:t>
      </w:r>
      <w:r>
        <w:rPr>
          <w:rFonts w:hint="eastAsia" w:ascii="仿宋_GB2312" w:hAnsi="仿宋_GB2312" w:eastAsia="仿宋_GB2312" w:cs="仿宋_GB2312"/>
          <w:color w:val="auto"/>
          <w:sz w:val="32"/>
          <w:szCs w:val="32"/>
          <w:highlight w:val="none"/>
          <w:u w:val="none"/>
          <w:lang w:eastAsia="zh-CN"/>
        </w:rPr>
        <w:t>影响招聘资格条件</w:t>
      </w:r>
      <w:r>
        <w:rPr>
          <w:rFonts w:hint="eastAsia" w:ascii="仿宋_GB2312" w:hAnsi="仿宋_GB2312" w:eastAsia="仿宋_GB2312" w:cs="仿宋_GB2312"/>
          <w:color w:val="auto"/>
          <w:sz w:val="32"/>
          <w:szCs w:val="32"/>
          <w:highlight w:val="none"/>
          <w:u w:val="none"/>
        </w:rPr>
        <w:t>的，将按规定取消考试或聘用资格。</w:t>
      </w:r>
    </w:p>
    <w:p w14:paraId="42ED21F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7EA52A3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1ADF592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（二）考生总成绩依笔试、面试成绩加权求和得分由高到低排名。报考同一岗位的考生总成绩相同时，笔试成绩高的考生排名靠前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笔试、面试成绩都相同时，笔试科目《综合应用能力》成绩高的考生排名靠前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《综合应用能力》成绩</w:t>
      </w:r>
      <w:r>
        <w:rPr>
          <w:rFonts w:hint="eastAsia" w:ascii="仿宋_GB2312" w:hAnsi="仿宋_GB2312" w:eastAsia="仿宋_GB2312" w:cs="仿宋_GB2312"/>
          <w:color w:val="auto"/>
          <w:sz w:val="32"/>
          <w:szCs w:val="32"/>
          <w:u w:val="none"/>
          <w:lang w:eastAsia="zh-CN"/>
        </w:rPr>
        <w:t>仍相同时，</w:t>
      </w:r>
      <w:r>
        <w:rPr>
          <w:rFonts w:hint="eastAsia" w:ascii="仿宋_GB2312" w:hAnsi="仿宋_GB2312" w:eastAsia="仿宋_GB2312" w:cs="仿宋_GB2312"/>
          <w:color w:val="auto"/>
          <w:sz w:val="32"/>
          <w:szCs w:val="32"/>
          <w:highlight w:val="none"/>
          <w:u w:val="none"/>
        </w:rPr>
        <w:t>由</w:t>
      </w:r>
      <w:r>
        <w:rPr>
          <w:rFonts w:hint="eastAsia" w:ascii="仿宋_GB2312" w:hAnsi="仿宋_GB2312" w:eastAsia="仿宋_GB2312" w:cs="仿宋_GB2312"/>
          <w:color w:val="auto"/>
          <w:sz w:val="32"/>
          <w:szCs w:val="32"/>
          <w:highlight w:val="none"/>
          <w:u w:val="none"/>
          <w:lang w:eastAsia="zh-CN"/>
        </w:rPr>
        <w:t>国家税务总局湖北省税务局</w:t>
      </w:r>
      <w:r>
        <w:rPr>
          <w:rFonts w:hint="eastAsia" w:ascii="仿宋_GB2312" w:hAnsi="仿宋_GB2312" w:eastAsia="仿宋_GB2312" w:cs="仿宋_GB2312"/>
          <w:color w:val="auto"/>
          <w:sz w:val="32"/>
          <w:szCs w:val="32"/>
          <w:highlight w:val="none"/>
          <w:u w:val="none"/>
        </w:rPr>
        <w:t>组织加试</w:t>
      </w:r>
      <w:r>
        <w:rPr>
          <w:rFonts w:hint="eastAsia" w:ascii="仿宋_GB2312" w:hAnsi="仿宋_GB2312" w:eastAsia="仿宋_GB2312" w:cs="仿宋_GB2312"/>
          <w:color w:val="auto"/>
          <w:sz w:val="32"/>
          <w:szCs w:val="32"/>
          <w:u w:val="none"/>
        </w:rPr>
        <w:t>。</w:t>
      </w:r>
    </w:p>
    <w:p w14:paraId="311E810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eastAsia="仿宋_GB2312" w:cs="Times New Roman"/>
          <w:color w:val="auto"/>
          <w:sz w:val="32"/>
          <w:szCs w:val="32"/>
          <w:u w:val="none"/>
          <w:lang w:eastAsia="zh-CN"/>
        </w:rPr>
        <w:t>（三）笔试阅卷采用客观题机器评卷和主观题网络评卷，没有人工登分、加分过程，除零分、缺考等特殊情况外，不接受考生查分申请。</w:t>
      </w:r>
    </w:p>
    <w:p w14:paraId="514C2166">
      <w:pPr>
        <w:keepNext w:val="0"/>
        <w:keepLines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val="en-US" w:eastAsia="zh-CN"/>
        </w:rPr>
        <w:t xml:space="preserve">    </w:t>
      </w:r>
      <w:bookmarkStart w:id="1" w:name="OLE_LINK5"/>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401C84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u w:val="none"/>
        </w:rPr>
        <w:t>（一）资格复审时，拟参加面试人员按</w:t>
      </w:r>
      <w:r>
        <w:rPr>
          <w:rFonts w:hint="eastAsia" w:ascii="仿宋_GB2312" w:hAnsi="仿宋_GB2312" w:eastAsia="仿宋_GB2312" w:cs="仿宋_GB2312"/>
          <w:color w:val="auto"/>
          <w:sz w:val="32"/>
          <w:szCs w:val="32"/>
          <w:highlight w:val="none"/>
          <w:u w:val="none"/>
          <w:lang w:eastAsia="zh-CN"/>
        </w:rPr>
        <w:t>国家税务总局湖北省税务局</w:t>
      </w:r>
      <w:r>
        <w:rPr>
          <w:rFonts w:hint="eastAsia" w:ascii="仿宋_GB2312" w:hAnsi="仿宋_GB2312" w:eastAsia="仿宋_GB2312" w:cs="仿宋_GB2312"/>
          <w:color w:val="auto"/>
          <w:sz w:val="32"/>
          <w:szCs w:val="32"/>
          <w:highlight w:val="none"/>
          <w:u w:val="none"/>
        </w:rPr>
        <w:t>通知要求，提供本人身份证、准考证、毕业证、学位证等</w:t>
      </w:r>
      <w:r>
        <w:rPr>
          <w:rFonts w:hint="eastAsia" w:ascii="仿宋_GB2312" w:hAnsi="仿宋_GB2312" w:eastAsia="仿宋_GB2312" w:cs="仿宋_GB2312"/>
          <w:color w:val="auto"/>
          <w:sz w:val="32"/>
          <w:szCs w:val="32"/>
          <w:highlight w:val="none"/>
          <w:u w:val="none"/>
          <w:lang w:eastAsia="zh-CN"/>
        </w:rPr>
        <w:t>与岗位资格条件相匹配的</w:t>
      </w:r>
      <w:r>
        <w:rPr>
          <w:rFonts w:hint="eastAsia" w:ascii="仿宋_GB2312" w:hAnsi="仿宋_GB2312" w:eastAsia="仿宋_GB2312" w:cs="仿宋_GB2312"/>
          <w:color w:val="auto"/>
          <w:sz w:val="32"/>
          <w:szCs w:val="32"/>
          <w:highlight w:val="none"/>
          <w:u w:val="none"/>
        </w:rPr>
        <w:t>相关证明材料</w:t>
      </w:r>
      <w:r>
        <w:rPr>
          <w:rFonts w:hint="eastAsia" w:ascii="仿宋_GB2312" w:hAnsi="仿宋_GB2312" w:eastAsia="仿宋_GB2312" w:cs="仿宋_GB2312"/>
          <w:strike w:val="0"/>
          <w:dstrike w:val="0"/>
          <w:color w:val="auto"/>
          <w:sz w:val="32"/>
          <w:szCs w:val="32"/>
          <w:highlight w:val="none"/>
          <w:u w:val="none"/>
        </w:rPr>
        <w:t>原件</w:t>
      </w:r>
      <w:r>
        <w:rPr>
          <w:rFonts w:hint="eastAsia" w:ascii="仿宋_GB2312" w:hAnsi="仿宋_GB2312" w:eastAsia="仿宋_GB2312" w:cs="仿宋_GB2312"/>
          <w:strike w:val="0"/>
          <w:dstrike w:val="0"/>
          <w:color w:val="auto"/>
          <w:sz w:val="32"/>
          <w:szCs w:val="32"/>
          <w:highlight w:val="none"/>
          <w:u w:val="none"/>
          <w:lang w:eastAsia="zh-CN"/>
        </w:rPr>
        <w:t>或复印</w:t>
      </w:r>
      <w:r>
        <w:rPr>
          <w:rFonts w:hint="eastAsia" w:ascii="仿宋_GB2312" w:hAnsi="仿宋_GB2312" w:eastAsia="仿宋_GB2312" w:cs="仿宋_GB2312"/>
          <w:color w:val="auto"/>
          <w:sz w:val="32"/>
          <w:szCs w:val="32"/>
          <w:highlight w:val="none"/>
          <w:u w:val="none"/>
          <w:lang w:eastAsia="zh-CN"/>
        </w:rPr>
        <w:t>件、电子材料（202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eastAsia="zh-CN"/>
        </w:rPr>
        <w:t>年应届毕业生未取得学历学位证书的提供学信网《学籍在线验证报告》）</w:t>
      </w:r>
      <w:r>
        <w:rPr>
          <w:rFonts w:hint="eastAsia" w:ascii="仿宋_GB2312" w:hAnsi="仿宋_GB2312" w:eastAsia="仿宋_GB2312" w:cs="仿宋_GB2312"/>
          <w:color w:val="auto"/>
          <w:kern w:val="2"/>
          <w:sz w:val="32"/>
          <w:szCs w:val="32"/>
          <w:highlight w:val="none"/>
          <w:lang w:val="en-US" w:eastAsia="zh-CN" w:bidi="ar-SA"/>
        </w:rPr>
        <w:t>，并填报《税务系统亲属信息采集表》，</w:t>
      </w:r>
      <w:r>
        <w:rPr>
          <w:rFonts w:hint="eastAsia" w:ascii="仿宋_GB2312" w:hAnsi="仿宋_GB2312" w:eastAsia="仿宋_GB2312" w:cs="仿宋_GB2312"/>
          <w:color w:val="auto"/>
          <w:sz w:val="32"/>
          <w:szCs w:val="32"/>
          <w:highlight w:val="none"/>
          <w:u w:val="none"/>
          <w:lang w:val="en-US" w:eastAsia="zh-CN"/>
        </w:rPr>
        <w:t>如考生有与全国税务系统机关及事业单位工作人员存在夫妻关系、直系血亲关系、三代以内旁系血亲关系以及近姻亲关系的，应据实填报。</w:t>
      </w:r>
    </w:p>
    <w:p w14:paraId="008E794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color w:val="auto"/>
          <w:sz w:val="32"/>
          <w:szCs w:val="32"/>
        </w:rPr>
      </w:pP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rPr>
        <w:t>）应聘时已与党政机关（含派出机构）、事业单位建立人事关系的人员应征得原所在单位同意方可报考，并在资格复审阶段提供单位同意报名的书面证明材料。</w:t>
      </w:r>
    </w:p>
    <w:bookmarkEnd w:id="1"/>
    <w:p w14:paraId="1736C8F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7258779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val="en-US" w:eastAsia="zh-CN"/>
        </w:rPr>
        <w:t>体检结果以体检机构出具的正式体检结论为准。</w:t>
      </w:r>
      <w:r>
        <w:rPr>
          <w:rFonts w:hint="eastAsia" w:ascii="仿宋_GB2312" w:hAnsi="仿宋_GB2312" w:eastAsia="仿宋_GB2312" w:cs="仿宋_GB2312"/>
          <w:color w:val="auto"/>
          <w:sz w:val="32"/>
          <w:szCs w:val="32"/>
          <w:u w:val="none"/>
        </w:rPr>
        <w:t>受检人员对体检结果有疑问的，经</w:t>
      </w:r>
      <w:r>
        <w:rPr>
          <w:rFonts w:hint="eastAsia" w:ascii="仿宋_GB2312" w:hAnsi="仿宋_GB2312" w:eastAsia="仿宋_GB2312" w:cs="仿宋_GB2312"/>
          <w:b w:val="0"/>
          <w:bCs w:val="0"/>
          <w:color w:val="auto"/>
          <w:sz w:val="32"/>
          <w:szCs w:val="32"/>
          <w:highlight w:val="none"/>
          <w:u w:val="none"/>
          <w:lang w:eastAsia="zh-CN"/>
        </w:rPr>
        <w:t>国家税务总局湖北省税务局</w:t>
      </w:r>
      <w:r>
        <w:rPr>
          <w:rFonts w:hint="eastAsia" w:ascii="仿宋_GB2312" w:hAnsi="仿宋_GB2312" w:eastAsia="仿宋_GB2312" w:cs="仿宋_GB2312"/>
          <w:b w:val="0"/>
          <w:bCs w:val="0"/>
          <w:color w:val="auto"/>
          <w:sz w:val="32"/>
          <w:szCs w:val="32"/>
          <w:highlight w:val="none"/>
          <w:u w:val="none"/>
        </w:rPr>
        <w:t>研究</w:t>
      </w:r>
      <w:r>
        <w:rPr>
          <w:rFonts w:hint="eastAsia" w:ascii="仿宋_GB2312" w:hAnsi="仿宋_GB2312" w:eastAsia="仿宋_GB2312" w:cs="仿宋_GB2312"/>
          <w:color w:val="auto"/>
          <w:sz w:val="32"/>
          <w:szCs w:val="32"/>
          <w:u w:val="none"/>
        </w:rPr>
        <w:t>同意，可以复检</w:t>
      </w:r>
      <w:r>
        <w:rPr>
          <w:rFonts w:hint="eastAsia" w:ascii="仿宋_GB2312" w:hAnsi="仿宋_GB2312" w:eastAsia="仿宋_GB2312" w:cs="仿宋_GB2312"/>
          <w:color w:val="auto"/>
          <w:sz w:val="32"/>
          <w:szCs w:val="32"/>
          <w:u w:val="none"/>
          <w:lang w:eastAsia="zh-CN"/>
        </w:rPr>
        <w:t>，复检机构在具有资质的体检机构中随机确定</w:t>
      </w:r>
      <w:r>
        <w:rPr>
          <w:rFonts w:hint="eastAsia" w:ascii="仿宋_GB2312" w:hAnsi="仿宋_GB2312" w:eastAsia="仿宋_GB2312" w:cs="仿宋_GB2312"/>
          <w:color w:val="auto"/>
          <w:sz w:val="32"/>
          <w:szCs w:val="32"/>
          <w:u w:val="none"/>
        </w:rPr>
        <w:t>。复检只能进行一次，体检结果以复检结论为准</w:t>
      </w:r>
      <w:r>
        <w:rPr>
          <w:rFonts w:hint="eastAsia" w:ascii="仿宋_GB2312" w:hAnsi="仿宋_GB2312" w:eastAsia="仿宋_GB2312" w:cs="仿宋_GB2312"/>
          <w:color w:val="auto"/>
          <w:sz w:val="32"/>
          <w:szCs w:val="32"/>
          <w:u w:val="none"/>
          <w:lang w:eastAsia="zh-CN"/>
        </w:rPr>
        <w:t>，费用由申请方承担。</w:t>
      </w:r>
    </w:p>
    <w:p w14:paraId="180FDB5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（二）应聘人员须认真完成全部体检项目，如在规定时间不按要求完成体检项目的，视为自动放弃体检资格。对妊娠期的女性应聘人员，应按医嘱暂缓</w:t>
      </w:r>
      <w:r>
        <w:rPr>
          <w:rFonts w:hint="eastAsia" w:ascii="仿宋_GB2312" w:hAnsi="仿宋_GB2312" w:eastAsia="仿宋_GB2312" w:cs="仿宋_GB2312"/>
          <w:color w:val="auto"/>
          <w:sz w:val="32"/>
          <w:szCs w:val="32"/>
          <w:u w:val="none"/>
          <w:lang w:eastAsia="zh-CN"/>
        </w:rPr>
        <w:t>相关</w:t>
      </w:r>
      <w:r>
        <w:rPr>
          <w:rFonts w:hint="eastAsia" w:ascii="仿宋_GB2312" w:hAnsi="仿宋_GB2312" w:eastAsia="仿宋_GB2312" w:cs="仿宋_GB2312"/>
          <w:color w:val="auto"/>
          <w:sz w:val="32"/>
          <w:szCs w:val="32"/>
          <w:u w:val="none"/>
        </w:rPr>
        <w:t>体检项目，待妊娠期结束后补</w:t>
      </w:r>
      <w:r>
        <w:rPr>
          <w:rFonts w:hint="eastAsia" w:ascii="仿宋_GB2312" w:hAnsi="仿宋_GB2312" w:eastAsia="仿宋_GB2312" w:cs="仿宋_GB2312"/>
          <w:color w:val="auto"/>
          <w:sz w:val="32"/>
          <w:szCs w:val="32"/>
          <w:u w:val="none"/>
          <w:lang w:eastAsia="zh-CN"/>
        </w:rPr>
        <w:t>检</w:t>
      </w:r>
      <w:r>
        <w:rPr>
          <w:rFonts w:hint="eastAsia" w:ascii="仿宋_GB2312" w:hAnsi="仿宋_GB2312" w:eastAsia="仿宋_GB2312" w:cs="仿宋_GB2312"/>
          <w:color w:val="auto"/>
          <w:sz w:val="32"/>
          <w:szCs w:val="32"/>
          <w:u w:val="none"/>
        </w:rPr>
        <w:t>，体检合格的</w:t>
      </w:r>
      <w:r>
        <w:rPr>
          <w:rFonts w:hint="eastAsia" w:ascii="仿宋_GB2312" w:hAnsi="仿宋_GB2312" w:eastAsia="仿宋_GB2312" w:cs="仿宋_GB2312"/>
          <w:color w:val="auto"/>
          <w:sz w:val="32"/>
          <w:szCs w:val="32"/>
          <w:u w:val="none"/>
          <w:lang w:eastAsia="zh-CN"/>
        </w:rPr>
        <w:t>再</w:t>
      </w:r>
      <w:r>
        <w:rPr>
          <w:rFonts w:hint="eastAsia" w:ascii="仿宋_GB2312" w:hAnsi="仿宋_GB2312" w:eastAsia="仿宋_GB2312" w:cs="仿宋_GB2312"/>
          <w:color w:val="auto"/>
          <w:sz w:val="32"/>
          <w:szCs w:val="32"/>
          <w:u w:val="none"/>
        </w:rPr>
        <w:t>办理相关手续</w:t>
      </w:r>
      <w:r>
        <w:rPr>
          <w:rFonts w:hint="eastAsia" w:ascii="仿宋_GB2312" w:hAnsi="仿宋_GB2312" w:eastAsia="仿宋_GB2312" w:cs="仿宋_GB2312"/>
          <w:color w:val="auto"/>
          <w:kern w:val="0"/>
          <w:sz w:val="32"/>
          <w:szCs w:val="32"/>
          <w:highlight w:val="none"/>
          <w:u w:val="none"/>
        </w:rPr>
        <w:t>。</w:t>
      </w:r>
    </w:p>
    <w:p w14:paraId="1642C22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151973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坚持</w:t>
      </w:r>
      <w:r>
        <w:rPr>
          <w:rFonts w:hint="eastAsia" w:ascii="仿宋_GB2312" w:hAnsi="仿宋_GB2312" w:eastAsia="仿宋_GB2312" w:cs="仿宋_GB2312"/>
          <w:color w:val="auto"/>
          <w:sz w:val="32"/>
          <w:szCs w:val="32"/>
          <w:highlight w:val="none"/>
          <w:u w:val="none"/>
        </w:rPr>
        <w:t>德才兼备、以德为先，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14:paraId="4736F5A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71952A2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eastAsia"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lang w:eastAsia="zh-CN"/>
        </w:rPr>
        <w:t>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5035A18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是指有权根据需要决定是否递补，不是必须递补。</w:t>
      </w:r>
    </w:p>
    <w:p w14:paraId="51903ECB">
      <w:pPr>
        <w:pStyle w:val="2"/>
        <w:keepNext w:val="0"/>
        <w:keepLines w:val="0"/>
        <w:pageBreakBefore w:val="0"/>
        <w:kinsoku/>
        <w:wordWrap/>
        <w:topLinePunct w:val="0"/>
        <w:autoSpaceDE/>
        <w:autoSpaceDN/>
        <w:bidi w:val="0"/>
        <w:adjustRightInd/>
        <w:snapToGrid/>
        <w:spacing w:line="600" w:lineRule="exact"/>
        <w:rPr>
          <w:rFonts w:hint="default"/>
          <w:color w:val="auto"/>
          <w:lang w:eastAsia="zh-CN"/>
        </w:rPr>
      </w:pPr>
    </w:p>
    <w:p w14:paraId="4B36EFAB">
      <w:pPr>
        <w:keepNext w:val="0"/>
        <w:keepLines w:val="0"/>
        <w:pageBreakBefore w:val="0"/>
        <w:widowControl w:val="0"/>
        <w:shd w:val="clear"/>
        <w:kinsoku/>
        <w:wordWrap/>
        <w:overflowPunct w:val="0"/>
        <w:topLinePunct w:val="0"/>
        <w:autoSpaceDE/>
        <w:autoSpaceDN/>
        <w:bidi w:val="0"/>
        <w:adjustRightInd/>
        <w:snapToGrid/>
        <w:spacing w:line="600" w:lineRule="exact"/>
        <w:ind w:firstLine="883" w:firstLineChars="200"/>
        <w:jc w:val="both"/>
        <w:textAlignment w:val="baseline"/>
        <w:rPr>
          <w:rFonts w:hint="default" w:ascii="Times New Roman" w:hAnsi="Times New Roman" w:eastAsia="黑体" w:cs="Times New Roman"/>
          <w:b/>
          <w:bCs/>
          <w:color w:val="auto"/>
          <w:kern w:val="0"/>
          <w:sz w:val="44"/>
          <w:szCs w:val="44"/>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39B3">
    <w:pPr>
      <w:pStyle w:val="6"/>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D4780">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8D4780">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47C84"/>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1F90D4F"/>
    <w:rsid w:val="03365987"/>
    <w:rsid w:val="044E6F24"/>
    <w:rsid w:val="046C5DE1"/>
    <w:rsid w:val="04CB61C6"/>
    <w:rsid w:val="054E0E0F"/>
    <w:rsid w:val="065A6FBF"/>
    <w:rsid w:val="075B40BD"/>
    <w:rsid w:val="077D5F67"/>
    <w:rsid w:val="07A464AF"/>
    <w:rsid w:val="07D66D2A"/>
    <w:rsid w:val="07FF0424"/>
    <w:rsid w:val="09DF7B00"/>
    <w:rsid w:val="0AF03272"/>
    <w:rsid w:val="0B4000B3"/>
    <w:rsid w:val="0B6A79FC"/>
    <w:rsid w:val="0B7FE18F"/>
    <w:rsid w:val="0CAA6402"/>
    <w:rsid w:val="0DCB333F"/>
    <w:rsid w:val="0DEB0C6C"/>
    <w:rsid w:val="0DFDAED8"/>
    <w:rsid w:val="0E115D45"/>
    <w:rsid w:val="0ED772FC"/>
    <w:rsid w:val="0F6738AF"/>
    <w:rsid w:val="0FBF19C5"/>
    <w:rsid w:val="0FDB1EC6"/>
    <w:rsid w:val="0FEF2F59"/>
    <w:rsid w:val="0FFE1CA6"/>
    <w:rsid w:val="0FFE5F23"/>
    <w:rsid w:val="114D5830"/>
    <w:rsid w:val="12184FB5"/>
    <w:rsid w:val="12AFA559"/>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73690"/>
    <w:rsid w:val="1A5E2409"/>
    <w:rsid w:val="1A5F0122"/>
    <w:rsid w:val="1AA911F0"/>
    <w:rsid w:val="1BE88A27"/>
    <w:rsid w:val="1BEFCFFF"/>
    <w:rsid w:val="1C215C3C"/>
    <w:rsid w:val="1C5E632F"/>
    <w:rsid w:val="1CD0DCA7"/>
    <w:rsid w:val="1D3DAE34"/>
    <w:rsid w:val="1DCF58AF"/>
    <w:rsid w:val="1DED1005"/>
    <w:rsid w:val="1DFF6985"/>
    <w:rsid w:val="1DFFCFA3"/>
    <w:rsid w:val="1F5A1DAE"/>
    <w:rsid w:val="1FA58226"/>
    <w:rsid w:val="2074619A"/>
    <w:rsid w:val="217D2CCE"/>
    <w:rsid w:val="21933F2F"/>
    <w:rsid w:val="22AB4F88"/>
    <w:rsid w:val="230F1D42"/>
    <w:rsid w:val="23450BAA"/>
    <w:rsid w:val="24393782"/>
    <w:rsid w:val="266B74B5"/>
    <w:rsid w:val="269418C4"/>
    <w:rsid w:val="27041555"/>
    <w:rsid w:val="271E6ECE"/>
    <w:rsid w:val="273A0129"/>
    <w:rsid w:val="277B447E"/>
    <w:rsid w:val="27BD71D2"/>
    <w:rsid w:val="28F40D7F"/>
    <w:rsid w:val="29054EDE"/>
    <w:rsid w:val="291837B0"/>
    <w:rsid w:val="29DD28DE"/>
    <w:rsid w:val="29F01C7E"/>
    <w:rsid w:val="2A5830FC"/>
    <w:rsid w:val="2A6666C0"/>
    <w:rsid w:val="2A8E310D"/>
    <w:rsid w:val="2ABC13CE"/>
    <w:rsid w:val="2AF141EB"/>
    <w:rsid w:val="2BD786F0"/>
    <w:rsid w:val="2BDB6E62"/>
    <w:rsid w:val="2CEF9745"/>
    <w:rsid w:val="2D943B7F"/>
    <w:rsid w:val="2E0D4D42"/>
    <w:rsid w:val="2E2707F8"/>
    <w:rsid w:val="2E305362"/>
    <w:rsid w:val="2E360F39"/>
    <w:rsid w:val="2E3F3AC6"/>
    <w:rsid w:val="2EA063D2"/>
    <w:rsid w:val="2F4F1485"/>
    <w:rsid w:val="2F837B02"/>
    <w:rsid w:val="2FCDB11E"/>
    <w:rsid w:val="30714FFD"/>
    <w:rsid w:val="307F095D"/>
    <w:rsid w:val="31AE4ED3"/>
    <w:rsid w:val="31BB314F"/>
    <w:rsid w:val="31CB0D85"/>
    <w:rsid w:val="325411F0"/>
    <w:rsid w:val="32C590F3"/>
    <w:rsid w:val="332376E8"/>
    <w:rsid w:val="333F4F90"/>
    <w:rsid w:val="33ED3F17"/>
    <w:rsid w:val="33FF04BF"/>
    <w:rsid w:val="34A90F41"/>
    <w:rsid w:val="35E34DCD"/>
    <w:rsid w:val="36B06128"/>
    <w:rsid w:val="36C2668A"/>
    <w:rsid w:val="373A037B"/>
    <w:rsid w:val="37FCDD3D"/>
    <w:rsid w:val="385E534B"/>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3FFDCC4B"/>
    <w:rsid w:val="412642C1"/>
    <w:rsid w:val="417B754E"/>
    <w:rsid w:val="426D1B6A"/>
    <w:rsid w:val="42A8793B"/>
    <w:rsid w:val="43DF2039"/>
    <w:rsid w:val="445161F8"/>
    <w:rsid w:val="4482304A"/>
    <w:rsid w:val="44F8554C"/>
    <w:rsid w:val="459255B0"/>
    <w:rsid w:val="46411A3C"/>
    <w:rsid w:val="4641418F"/>
    <w:rsid w:val="464D3FD7"/>
    <w:rsid w:val="46663CAB"/>
    <w:rsid w:val="46DFDBA3"/>
    <w:rsid w:val="474327D3"/>
    <w:rsid w:val="47E5541A"/>
    <w:rsid w:val="47E97D1D"/>
    <w:rsid w:val="47F5C893"/>
    <w:rsid w:val="484F1C97"/>
    <w:rsid w:val="488269EB"/>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4675FFE"/>
    <w:rsid w:val="54763CC0"/>
    <w:rsid w:val="55C959EA"/>
    <w:rsid w:val="5641143D"/>
    <w:rsid w:val="565B6C19"/>
    <w:rsid w:val="565D0DB0"/>
    <w:rsid w:val="56862EF6"/>
    <w:rsid w:val="56AD9893"/>
    <w:rsid w:val="57253A73"/>
    <w:rsid w:val="57579EB0"/>
    <w:rsid w:val="579745D2"/>
    <w:rsid w:val="57BA093F"/>
    <w:rsid w:val="57C14458"/>
    <w:rsid w:val="57D13DAC"/>
    <w:rsid w:val="57F4DA30"/>
    <w:rsid w:val="580951FB"/>
    <w:rsid w:val="586A3B37"/>
    <w:rsid w:val="587E2184"/>
    <w:rsid w:val="58831E46"/>
    <w:rsid w:val="591F0BA7"/>
    <w:rsid w:val="595C2540"/>
    <w:rsid w:val="596B3129"/>
    <w:rsid w:val="59E1CC63"/>
    <w:rsid w:val="59E846FE"/>
    <w:rsid w:val="5A3E5D57"/>
    <w:rsid w:val="5AD80DCF"/>
    <w:rsid w:val="5B4D4045"/>
    <w:rsid w:val="5B681A67"/>
    <w:rsid w:val="5B7D4371"/>
    <w:rsid w:val="5BD462C2"/>
    <w:rsid w:val="5BF303B7"/>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A12B0B"/>
    <w:rsid w:val="62DA7920"/>
    <w:rsid w:val="62F3531D"/>
    <w:rsid w:val="62F530A1"/>
    <w:rsid w:val="63756259"/>
    <w:rsid w:val="63BFD95A"/>
    <w:rsid w:val="647610BC"/>
    <w:rsid w:val="64A651BB"/>
    <w:rsid w:val="6581577D"/>
    <w:rsid w:val="6636338F"/>
    <w:rsid w:val="666401D0"/>
    <w:rsid w:val="66B01324"/>
    <w:rsid w:val="672E6C04"/>
    <w:rsid w:val="67BA6481"/>
    <w:rsid w:val="67F4765C"/>
    <w:rsid w:val="68F22D67"/>
    <w:rsid w:val="698157E1"/>
    <w:rsid w:val="69B722BE"/>
    <w:rsid w:val="69FD0F6D"/>
    <w:rsid w:val="6A045C95"/>
    <w:rsid w:val="6A4102CE"/>
    <w:rsid w:val="6A5B8F9E"/>
    <w:rsid w:val="6A752C1E"/>
    <w:rsid w:val="6AC1340D"/>
    <w:rsid w:val="6AD7893C"/>
    <w:rsid w:val="6B2C50C1"/>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33C68"/>
    <w:rsid w:val="6FBB27F8"/>
    <w:rsid w:val="6FC73B05"/>
    <w:rsid w:val="6FCEE3B9"/>
    <w:rsid w:val="6FEF395C"/>
    <w:rsid w:val="6FFF438D"/>
    <w:rsid w:val="6FFF4BE1"/>
    <w:rsid w:val="702D7408"/>
    <w:rsid w:val="70377344"/>
    <w:rsid w:val="70FA2B0D"/>
    <w:rsid w:val="71C07656"/>
    <w:rsid w:val="71F71B7F"/>
    <w:rsid w:val="71FEDA9C"/>
    <w:rsid w:val="725104FE"/>
    <w:rsid w:val="72E87532"/>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7FCD32"/>
    <w:rsid w:val="77FF42D2"/>
    <w:rsid w:val="78D64469"/>
    <w:rsid w:val="78EEEEE0"/>
    <w:rsid w:val="78FB1F02"/>
    <w:rsid w:val="78FCD968"/>
    <w:rsid w:val="79055E47"/>
    <w:rsid w:val="792671BA"/>
    <w:rsid w:val="7940254B"/>
    <w:rsid w:val="797571E3"/>
    <w:rsid w:val="797FCA77"/>
    <w:rsid w:val="79F9730C"/>
    <w:rsid w:val="79FE13C8"/>
    <w:rsid w:val="7A454269"/>
    <w:rsid w:val="7B3F77B2"/>
    <w:rsid w:val="7B6A7CF5"/>
    <w:rsid w:val="7B77CFC1"/>
    <w:rsid w:val="7BB33D0F"/>
    <w:rsid w:val="7BD8905A"/>
    <w:rsid w:val="7BDC80FB"/>
    <w:rsid w:val="7BF7576F"/>
    <w:rsid w:val="7BFA45EE"/>
    <w:rsid w:val="7BFBBB28"/>
    <w:rsid w:val="7BFBC1D3"/>
    <w:rsid w:val="7BFEF0CA"/>
    <w:rsid w:val="7BFF6C1E"/>
    <w:rsid w:val="7C7D3109"/>
    <w:rsid w:val="7C7FEB02"/>
    <w:rsid w:val="7CA3E458"/>
    <w:rsid w:val="7CBBEFD1"/>
    <w:rsid w:val="7D1462BB"/>
    <w:rsid w:val="7D3FBAB3"/>
    <w:rsid w:val="7D8A5AD6"/>
    <w:rsid w:val="7DFB78FB"/>
    <w:rsid w:val="7DFD6187"/>
    <w:rsid w:val="7DFE629B"/>
    <w:rsid w:val="7DFFAB45"/>
    <w:rsid w:val="7E2A4496"/>
    <w:rsid w:val="7E473250"/>
    <w:rsid w:val="7E4C3D1B"/>
    <w:rsid w:val="7E61032C"/>
    <w:rsid w:val="7F6D9F39"/>
    <w:rsid w:val="7F7D58EC"/>
    <w:rsid w:val="7F7DDC2F"/>
    <w:rsid w:val="7F956355"/>
    <w:rsid w:val="7FAF4828"/>
    <w:rsid w:val="7FAFE832"/>
    <w:rsid w:val="7FBDEF48"/>
    <w:rsid w:val="7FBF147F"/>
    <w:rsid w:val="7FBF8B8A"/>
    <w:rsid w:val="7FDDF33C"/>
    <w:rsid w:val="7FE24355"/>
    <w:rsid w:val="7FE60329"/>
    <w:rsid w:val="7FEBF9AA"/>
    <w:rsid w:val="7FF956B8"/>
    <w:rsid w:val="7FFDAD86"/>
    <w:rsid w:val="7FFE689A"/>
    <w:rsid w:val="7FFEE909"/>
    <w:rsid w:val="8DBFEE70"/>
    <w:rsid w:val="91FECDA3"/>
    <w:rsid w:val="9BF7F402"/>
    <w:rsid w:val="9D4B5CFF"/>
    <w:rsid w:val="9E4F1EEC"/>
    <w:rsid w:val="9E9F635A"/>
    <w:rsid w:val="9EE85C81"/>
    <w:rsid w:val="9FFFA0B8"/>
    <w:rsid w:val="A3CF425B"/>
    <w:rsid w:val="A9BFD8AD"/>
    <w:rsid w:val="ACE9898E"/>
    <w:rsid w:val="AD5F5AE9"/>
    <w:rsid w:val="ADEDA94E"/>
    <w:rsid w:val="AF374227"/>
    <w:rsid w:val="B53E838A"/>
    <w:rsid w:val="B58DE0F5"/>
    <w:rsid w:val="B5B7CE3A"/>
    <w:rsid w:val="B7FA7815"/>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B37062"/>
    <w:rsid w:val="D3C715C9"/>
    <w:rsid w:val="D4DF4401"/>
    <w:rsid w:val="D66B4712"/>
    <w:rsid w:val="D9FE3F5C"/>
    <w:rsid w:val="DAF75E2A"/>
    <w:rsid w:val="DCB3894D"/>
    <w:rsid w:val="DECF283F"/>
    <w:rsid w:val="DFED70F9"/>
    <w:rsid w:val="DFEFD79F"/>
    <w:rsid w:val="DFF7E9E8"/>
    <w:rsid w:val="DFFB5E45"/>
    <w:rsid w:val="DFFFA62C"/>
    <w:rsid w:val="E1FD1FA0"/>
    <w:rsid w:val="E35E86B1"/>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7E29B"/>
    <w:rsid w:val="EFBD1CEF"/>
    <w:rsid w:val="EFE1ADC3"/>
    <w:rsid w:val="EFEBDA24"/>
    <w:rsid w:val="EFEF6F86"/>
    <w:rsid w:val="EFFD724A"/>
    <w:rsid w:val="F1F7DDFB"/>
    <w:rsid w:val="F27BA85B"/>
    <w:rsid w:val="F2FD04C3"/>
    <w:rsid w:val="F35F6585"/>
    <w:rsid w:val="F38D895D"/>
    <w:rsid w:val="F5BBD5DC"/>
    <w:rsid w:val="F667C9FE"/>
    <w:rsid w:val="F6F74B04"/>
    <w:rsid w:val="F7D9F687"/>
    <w:rsid w:val="F7FF1E7B"/>
    <w:rsid w:val="F8F9E67E"/>
    <w:rsid w:val="F9DF62E6"/>
    <w:rsid w:val="FA5DA317"/>
    <w:rsid w:val="FA5EC467"/>
    <w:rsid w:val="FA7CB246"/>
    <w:rsid w:val="FAE738C3"/>
    <w:rsid w:val="FB3BD7B7"/>
    <w:rsid w:val="FB3E2FF2"/>
    <w:rsid w:val="FB6B4C95"/>
    <w:rsid w:val="FB6E079A"/>
    <w:rsid w:val="FB7E255A"/>
    <w:rsid w:val="FBBD74E1"/>
    <w:rsid w:val="FBBDED55"/>
    <w:rsid w:val="FBBF1BDA"/>
    <w:rsid w:val="FBC74D73"/>
    <w:rsid w:val="FBDA1E01"/>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BB188"/>
    <w:rsid w:val="FEEF7BB4"/>
    <w:rsid w:val="FEFF9F4F"/>
    <w:rsid w:val="FEFFA252"/>
    <w:rsid w:val="FEFFF1AD"/>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widowControl/>
      <w:spacing w:after="0"/>
      <w:ind w:left="0" w:leftChars="0" w:firstLine="420" w:firstLineChars="200"/>
    </w:pPr>
    <w:rPr>
      <w:rFonts w:ascii="Calibri" w:hAnsi="Calibri" w:eastAsia="宋体" w:cs="Times New Roman"/>
      <w:kern w:val="0"/>
      <w:szCs w:val="24"/>
    </w:rPr>
  </w:style>
  <w:style w:type="paragraph" w:styleId="3">
    <w:name w:val="Body Text Indent"/>
    <w:basedOn w:val="1"/>
    <w:unhideWhenUsed/>
    <w:qFormat/>
    <w:uiPriority w:val="99"/>
    <w:pPr>
      <w:spacing w:after="120"/>
      <w:ind w:left="420" w:leftChars="200"/>
    </w:pPr>
  </w:style>
  <w:style w:type="paragraph" w:styleId="4">
    <w:name w:val="annotation text"/>
    <w:basedOn w:val="1"/>
    <w:link w:val="19"/>
    <w:semiHidden/>
    <w:unhideWhenUsed/>
    <w:qFormat/>
    <w:uiPriority w:val="99"/>
    <w:pPr>
      <w:jc w:val="left"/>
    </w:pPr>
  </w:style>
  <w:style w:type="paragraph" w:styleId="5">
    <w:name w:val="Balloon Text"/>
    <w:basedOn w:val="1"/>
    <w:link w:val="17"/>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rFonts w:ascii="Calibri" w:hAnsi="Calibri" w:cs="Calibri"/>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0"/>
    <w:semiHidden/>
    <w:unhideWhenUsed/>
    <w:qFormat/>
    <w:uiPriority w:val="99"/>
    <w:rPr>
      <w:b/>
      <w:bCs/>
    </w:rPr>
  </w:style>
  <w:style w:type="character" w:styleId="12">
    <w:name w:val="Strong"/>
    <w:basedOn w:val="11"/>
    <w:qFormat/>
    <w:uiPriority w:val="99"/>
    <w:rPr>
      <w:b/>
      <w:bCs/>
    </w:rPr>
  </w:style>
  <w:style w:type="character" w:styleId="13">
    <w:name w:val="Emphasis"/>
    <w:basedOn w:val="11"/>
    <w:qFormat/>
    <w:locked/>
    <w:uiPriority w:val="0"/>
    <w:rPr>
      <w:i/>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7"/>
    <w:semiHidden/>
    <w:qFormat/>
    <w:locked/>
    <w:uiPriority w:val="99"/>
    <w:rPr>
      <w:sz w:val="18"/>
      <w:szCs w:val="18"/>
    </w:rPr>
  </w:style>
  <w:style w:type="character" w:customStyle="1" w:styleId="16">
    <w:name w:val="页脚 字符"/>
    <w:basedOn w:val="11"/>
    <w:link w:val="6"/>
    <w:qFormat/>
    <w:locked/>
    <w:uiPriority w:val="99"/>
    <w:rPr>
      <w:sz w:val="18"/>
      <w:szCs w:val="18"/>
    </w:rPr>
  </w:style>
  <w:style w:type="character" w:customStyle="1" w:styleId="17">
    <w:name w:val="批注框文本 字符"/>
    <w:basedOn w:val="11"/>
    <w:link w:val="5"/>
    <w:semiHidden/>
    <w:qFormat/>
    <w:locked/>
    <w:uiPriority w:val="99"/>
    <w:rPr>
      <w:sz w:val="18"/>
      <w:szCs w:val="18"/>
    </w:rPr>
  </w:style>
  <w:style w:type="paragraph" w:customStyle="1" w:styleId="18">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批注文字 字符"/>
    <w:basedOn w:val="11"/>
    <w:link w:val="4"/>
    <w:semiHidden/>
    <w:qFormat/>
    <w:uiPriority w:val="99"/>
    <w:rPr>
      <w:rFonts w:ascii="Times New Roman" w:hAnsi="Times New Roman"/>
      <w:kern w:val="2"/>
      <w:sz w:val="21"/>
      <w:szCs w:val="21"/>
    </w:rPr>
  </w:style>
  <w:style w:type="character" w:customStyle="1" w:styleId="20">
    <w:name w:val="批注主题 字符"/>
    <w:basedOn w:val="19"/>
    <w:link w:val="9"/>
    <w:semiHidden/>
    <w:qFormat/>
    <w:uiPriority w:val="99"/>
    <w:rPr>
      <w:rFonts w:ascii="Times New Roman" w:hAnsi="Times New Roman"/>
      <w:b/>
      <w:bCs/>
      <w:kern w:val="2"/>
      <w:sz w:val="21"/>
      <w:szCs w:val="21"/>
    </w:rPr>
  </w:style>
  <w:style w:type="paragraph" w:customStyle="1" w:styleId="21">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6333</Words>
  <Characters>6551</Characters>
  <Lines>1</Lines>
  <Paragraphs>1</Paragraphs>
  <TotalTime>1</TotalTime>
  <ScaleCrop>false</ScaleCrop>
  <LinksUpToDate>false</LinksUpToDate>
  <CharactersWithSpaces>6575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2020-05-16T18:50:00Z</dcterms:created>
  <dc:creator>微软用户</dc:creator>
  <cp:lastModifiedBy>Administrator</cp:lastModifiedBy>
  <cp:lastPrinted>2026-01-14T06:20:00Z</cp:lastPrinted>
  <dcterms:modified xsi:type="dcterms:W3CDTF">2026-02-02T01:42:45Z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02AEDBB5B33742B7861DFBC54DE7EE13_13</vt:lpwstr>
  </property>
  <property fmtid="{D5CDD505-2E9C-101B-9397-08002B2CF9AE}" pid="4" name="KSOTemplateDocerSaveRecord">
    <vt:lpwstr>eyJoZGlkIjoiNzM0NTQwY2JhNmMzMThiZDljNjlkMDE5NDcyZWViMTMiLCJ1c2VySWQiOiI0NjI4MjAwMTUifQ==</vt:lpwstr>
  </property>
</Properties>
</file>