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19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 w14:paraId="35002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大同市供水排水集团有限责任公司</w:t>
      </w:r>
    </w:p>
    <w:p w14:paraId="38E81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2026年度公开招聘岗位表</w:t>
      </w:r>
    </w:p>
    <w:p w14:paraId="3A3252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4844"/>
        <w:gridCol w:w="1341"/>
      </w:tblGrid>
      <w:tr w14:paraId="42DA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</w:tr>
      <w:tr w14:paraId="4B77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2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给排水管理岗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给排水科学与工程专业；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掌握供水企业的运行、维护与技术管理工作。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190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5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机械、电气工程技术岗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E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机械、电气自动化控制相关专业；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掌握供水企业关键设备与自控系统的运维，具备保障稳定供水的快速解决故障能力。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E99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1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工程造价岗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7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工程造价专业；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掌握工程量清单计价，能独立完成预结算，了解国家及地区的相关法规及规范。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4DC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8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测绘工程岗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C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测绘工程专业；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掌握测绘工作专业知识，熟悉仪器、软件的使用，了解国家及地区的相关法规及规范。</w:t>
            </w:r>
            <w:bookmarkEnd w:id="0"/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07A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0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财务管理岗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会计学专业；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掌握企业会计准则及财税法规，能独立完成账务处理，能运用财务软件。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802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5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水质检测岗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E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环境工程、应用化学相关专业；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掌握化验室操作及水质检测仪器使用，具备数据分析和质量控制能力。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197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3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法务岗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B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法学专业；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具备扎实的法律专业功底，能为公司业务提供法律保障。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9DF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E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信息工程技术岗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​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电子信息工程专业；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具备信息系统或软件应用的规划设计、开发实现及维护管理能力。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D6C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4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0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1.汉语言文学、经济管理相关专业；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2.具备较强的公文写作、沟通协调及项目执行能力。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418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8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供水营销服务岗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1.市场营销、创意设计相关专业；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2.具备市场推广、创意设计与用户服务能力，支撑供水业务拓展与品牌建设。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</w:tbl>
    <w:p w14:paraId="7AD08B74">
      <w:pPr>
        <w:widowControl w:val="0"/>
        <w:numPr>
          <w:ilvl w:val="0"/>
          <w:numId w:val="0"/>
        </w:num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B961AF-A8B7-483D-AF0A-F5CCEEA13E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B66F158-E5C3-41B2-B3DD-000CAF5A5B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54AE724-873F-463A-B1E8-A4F019F692FC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55920"/>
    <w:rsid w:val="0B353C05"/>
    <w:rsid w:val="0B745622"/>
    <w:rsid w:val="0F182E66"/>
    <w:rsid w:val="170817C5"/>
    <w:rsid w:val="18EE2DF4"/>
    <w:rsid w:val="1B810DC9"/>
    <w:rsid w:val="24037B09"/>
    <w:rsid w:val="24340956"/>
    <w:rsid w:val="2AE65071"/>
    <w:rsid w:val="2D372236"/>
    <w:rsid w:val="31DC3BE0"/>
    <w:rsid w:val="33963CDA"/>
    <w:rsid w:val="3BAF7516"/>
    <w:rsid w:val="3FC43048"/>
    <w:rsid w:val="42417218"/>
    <w:rsid w:val="45285443"/>
    <w:rsid w:val="4CFF5FBE"/>
    <w:rsid w:val="552E2FF3"/>
    <w:rsid w:val="59BA57BD"/>
    <w:rsid w:val="5E053ECD"/>
    <w:rsid w:val="61701457"/>
    <w:rsid w:val="69E70F76"/>
    <w:rsid w:val="6D022D94"/>
    <w:rsid w:val="6E284C95"/>
    <w:rsid w:val="754D7793"/>
    <w:rsid w:val="7B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564</Characters>
  <Lines>0</Lines>
  <Paragraphs>0</Paragraphs>
  <TotalTime>0</TotalTime>
  <ScaleCrop>false</ScaleCrop>
  <LinksUpToDate>false</LinksUpToDate>
  <CharactersWithSpaces>580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2026-01-30T09:44:00Z</dcterms:created>
  <dc:creator>10326</dc:creator>
  <cp:lastModifiedBy>♡静儿♡</cp:lastModifiedBy>
  <cp:lastPrinted>2026-02-05T08:25:00Z</cp:lastPrinted>
  <dcterms:modified xsi:type="dcterms:W3CDTF">2026-02-05T08:49:25Z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eyJoZGlkIjoiYWMwMjk3NTZmZDgwOTU2ZjZiYzQwOWU2MTcyMWIxYjkiLCJ1c2VySWQiOiI3ODA5NjA2NTgifQ==</vt:lpwstr>
  </property>
  <property fmtid="{D5CDD505-2E9C-101B-9397-08002B2CF9AE}" pid="4" name="ICV">
    <vt:lpwstr>71AA556EAF4D4EDC876D1D847CFF456D_13</vt:lpwstr>
  </property>
</Properties>
</file>