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00" w:type="dxa"/>
        <w:tblInd w:w="-7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71"/>
        <w:gridCol w:w="1961"/>
        <w:gridCol w:w="846"/>
        <w:gridCol w:w="616"/>
        <w:gridCol w:w="1431"/>
        <w:gridCol w:w="1264"/>
        <w:gridCol w:w="707"/>
        <w:gridCol w:w="1017"/>
        <w:gridCol w:w="477"/>
        <w:gridCol w:w="456"/>
        <w:gridCol w:w="2024"/>
        <w:gridCol w:w="1273"/>
        <w:gridCol w:w="787"/>
      </w:tblGrid>
      <w:tr w14:paraId="5A50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1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C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附件1</w:t>
            </w:r>
            <w:bookmarkStart w:id="0" w:name="_GoBack"/>
            <w:bookmarkEnd w:id="0"/>
          </w:p>
        </w:tc>
      </w:tr>
      <w:tr w14:paraId="3453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1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8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纳雍县教育局公开遴选教育科学研究所工作人员岗位表</w:t>
            </w:r>
          </w:p>
        </w:tc>
      </w:tr>
      <w:tr w14:paraId="5DB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A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主管部门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F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单位性质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8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需求人数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7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学历要求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学位要求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资格条件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4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其他报考条件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4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0D0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C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5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高中语文教研员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2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1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9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F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7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持有高中语文教师资格证书。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07D9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普通话二级甲等及以上。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207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C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4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高中数学教研员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0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3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C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持有高中数学教师资格证书。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C44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EFD5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9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高中英语教研员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4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持有高中英语教师资格证书。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57A3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3C8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3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6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6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高中物理教研员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3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持有高中物理教师资格证书。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9416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9AE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D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7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高中化学教研员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2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9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2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持有高中化学教师资格证书。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8D6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4CE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E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9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高中生物教研员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9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FC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持有高中生物教师资格证书。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6F30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E35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8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0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1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0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高中历史教研员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C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3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9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持有高中历史教师资格证书。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14B1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1B1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9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C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5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E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高中政治教研员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2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A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2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持有高中政治教师资格证书。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719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285D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8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5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初中语文教研员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F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D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B1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1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持有初中及以上语文教师资格证书。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普通话二级甲等及以上。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352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1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B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初中英语教研员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8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1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9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持有初中及以上英语教师资格证书。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70E5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F4D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A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初中政治教研员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4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持有初中思想政治及相应学科教师资格证书。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AB8E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05C42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365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A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初中历史教研员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7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5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持有初中及以上历史教师资格证书。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9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4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9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初中物理教研员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A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6C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持有初中及以上物理教师资格证书。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03F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CDD8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6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4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9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初中化学教研员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E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A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C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2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持有初中及以上化学教师资格证书。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F2E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AAB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A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2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初中生物教研员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C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2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持有初中及以上生物教师资格证书。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EC5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7F2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4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7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初中地理教研员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1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0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4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持有初中及以上地理教师资格证书。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1C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ADB4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2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4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5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7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B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持有小学及以上语文教师资格证书。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2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普通话二级甲等及以上。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76C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3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D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6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6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持有小学及以上数学教师资格证书。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E67B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B2D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0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3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4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6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持有小学道德与法治及以上相应学科以上教师资格证书。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A8B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E6325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5C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0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4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7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F7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AD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持有小学科学及以上相应学科以上教师资格证书。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2A2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E75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A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A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6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持有小学及以上英语教师资格证书。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A02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3116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1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4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9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小学计算机教研员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8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持有小学及以上计算机及相应学科以上教师资格证书。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F9DD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EA0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8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1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纳雍县教育局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教育科学研究所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全额事业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3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学前教育教研员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8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1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8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5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持有学前教育教师资格证书。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F546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6395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8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2742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4E4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59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5A2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505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7922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3FD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6E4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E04C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D89A9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10110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48"/>
        <w:gridCol w:w="940"/>
        <w:gridCol w:w="870"/>
        <w:gridCol w:w="1160"/>
        <w:gridCol w:w="830"/>
        <w:gridCol w:w="700"/>
        <w:gridCol w:w="860"/>
        <w:gridCol w:w="650"/>
        <w:gridCol w:w="1190"/>
      </w:tblGrid>
      <w:tr w14:paraId="3849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附件2：</w:t>
            </w:r>
          </w:p>
        </w:tc>
      </w:tr>
      <w:tr w14:paraId="2C0B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纳雍县教育局公开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遴选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教育科学研究所工作人员</w:t>
            </w:r>
          </w:p>
          <w:p w14:paraId="63BF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报名表</w:t>
            </w:r>
          </w:p>
        </w:tc>
      </w:tr>
      <w:tr w14:paraId="19EF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51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434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78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1DC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8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97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年月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8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4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67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一寸近期免冠蓝底彩色照片</w:t>
            </w:r>
          </w:p>
        </w:tc>
      </w:tr>
      <w:tr w14:paraId="0729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82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5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06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9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7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B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234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2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E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29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C2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现任职务</w:t>
            </w:r>
          </w:p>
        </w:tc>
        <w:tc>
          <w:tcPr>
            <w:tcW w:w="1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D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任职年限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A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4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2C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5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AF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56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4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B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1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AF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8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53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C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C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6D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333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887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5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1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实名制学校</w:t>
            </w:r>
          </w:p>
        </w:tc>
        <w:tc>
          <w:tcPr>
            <w:tcW w:w="53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9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0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5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0B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5D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F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所报岗位名称</w:t>
            </w:r>
          </w:p>
        </w:tc>
        <w:tc>
          <w:tcPr>
            <w:tcW w:w="83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B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E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8FB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8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C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1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近三年年度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考核情况</w:t>
            </w:r>
          </w:p>
        </w:tc>
        <w:tc>
          <w:tcPr>
            <w:tcW w:w="3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2023年</w:t>
            </w:r>
            <w:r>
              <w:rPr>
                <w:rStyle w:val="5"/>
                <w:lang w:val="en-US" w:eastAsia="zh-CN"/>
              </w:rPr>
              <w:t xml:space="preserve">   </w:t>
            </w:r>
            <w:r>
              <w:rPr>
                <w:rStyle w:val="6"/>
                <w:lang w:val="en-US" w:eastAsia="zh-CN"/>
              </w:rPr>
              <w:t>等次，202</w:t>
            </w:r>
            <w:r>
              <w:rPr>
                <w:rStyle w:val="6"/>
                <w:rFonts w:hint="eastAsia"/>
                <w:lang w:val="en-US" w:eastAsia="zh-CN"/>
              </w:rPr>
              <w:t>4</w:t>
            </w:r>
            <w:r>
              <w:rPr>
                <w:rStyle w:val="6"/>
                <w:lang w:val="en-US" w:eastAsia="zh-CN"/>
              </w:rPr>
              <w:t>年</w:t>
            </w:r>
            <w:r>
              <w:rPr>
                <w:rStyle w:val="5"/>
                <w:lang w:val="en-US" w:eastAsia="zh-CN"/>
              </w:rPr>
              <w:t xml:space="preserve">   </w:t>
            </w:r>
            <w:r>
              <w:rPr>
                <w:rStyle w:val="6"/>
                <w:lang w:val="en-US" w:eastAsia="zh-CN"/>
              </w:rPr>
              <w:t>等次，202</w:t>
            </w:r>
            <w:r>
              <w:rPr>
                <w:rStyle w:val="6"/>
                <w:rFonts w:hint="eastAsia"/>
                <w:lang w:val="en-US" w:eastAsia="zh-CN"/>
              </w:rPr>
              <w:t>5</w:t>
            </w:r>
            <w:r>
              <w:rPr>
                <w:rStyle w:val="6"/>
                <w:lang w:val="en-US" w:eastAsia="zh-CN"/>
              </w:rPr>
              <w:t>年</w:t>
            </w:r>
            <w:r>
              <w:rPr>
                <w:rStyle w:val="5"/>
                <w:lang w:val="en-US" w:eastAsia="zh-CN"/>
              </w:rPr>
              <w:t xml:space="preserve">   </w:t>
            </w:r>
            <w:r>
              <w:rPr>
                <w:rStyle w:val="6"/>
                <w:lang w:val="en-US" w:eastAsia="zh-CN"/>
              </w:rPr>
              <w:t>等次</w:t>
            </w:r>
          </w:p>
        </w:tc>
      </w:tr>
      <w:tr w14:paraId="66BC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主要简历（从大学开始填）</w:t>
            </w:r>
          </w:p>
        </w:tc>
        <w:tc>
          <w:tcPr>
            <w:tcW w:w="83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A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承诺：</w:t>
            </w:r>
          </w:p>
        </w:tc>
        <w:tc>
          <w:tcPr>
            <w:tcW w:w="83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462F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本人自愿参加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纳雍县教育局公开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遴选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教育科学研究所工作人员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报名，以上报名信息真实无误，如有虚假，愿意承担一切责任。并承诺调动后服从教育局党组安排管理。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承诺人（签字）：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2026年    月    日</w:t>
            </w:r>
          </w:p>
          <w:p w14:paraId="7A9C70F6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318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8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F5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2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D5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E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实名制单位意见</w:t>
            </w:r>
          </w:p>
        </w:tc>
        <w:tc>
          <w:tcPr>
            <w:tcW w:w="83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学校（签章）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2026年    月   日</w:t>
            </w:r>
          </w:p>
        </w:tc>
      </w:tr>
      <w:tr w14:paraId="48A2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4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84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0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D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6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18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2B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B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F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1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D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83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审核人签字：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2026年     月    日</w:t>
            </w:r>
          </w:p>
        </w:tc>
      </w:tr>
      <w:tr w14:paraId="3ABA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F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C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6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9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B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0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9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6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教育部门复核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意见盖章</w:t>
            </w:r>
          </w:p>
        </w:tc>
        <w:tc>
          <w:tcPr>
            <w:tcW w:w="83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复核人签字：                教育部门盖章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2026年  月  日</w:t>
            </w:r>
          </w:p>
        </w:tc>
      </w:tr>
      <w:tr w14:paraId="4C6D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C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1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9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F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2B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8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3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D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F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83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C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2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1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注：此表一式两份，除承诺人签字处本人用笔签字外，其余填写内容均打印，所有内容不得涂改。</w:t>
            </w:r>
          </w:p>
        </w:tc>
      </w:tr>
    </w:tbl>
    <w:p w14:paraId="6D8F8497">
      <w:pPr>
        <w:adjustRightInd w:val="0"/>
        <w:spacing w:line="50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175EFD95">
      <w:pPr>
        <w:spacing w:line="56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诚信报考承诺书</w:t>
      </w:r>
    </w:p>
    <w:p w14:paraId="5FEBE9E0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50083FD2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，自愿参加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纳雍县教育局公开遴选教育科学研究所工作人员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教师考试</w:t>
      </w:r>
      <w:r>
        <w:rPr>
          <w:rFonts w:eastAsia="仿宋_GB2312"/>
          <w:sz w:val="32"/>
          <w:szCs w:val="32"/>
        </w:rPr>
        <w:t>，报考了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代码及名称）。我已仔细阅读《</w:t>
      </w:r>
      <w:r>
        <w:rPr>
          <w:rFonts w:hint="eastAsia" w:eastAsia="仿宋_GB2312"/>
          <w:sz w:val="32"/>
          <w:szCs w:val="32"/>
        </w:rPr>
        <w:t>工作方案</w:t>
      </w:r>
      <w:r>
        <w:rPr>
          <w:rFonts w:eastAsia="仿宋_GB2312"/>
          <w:sz w:val="32"/>
          <w:szCs w:val="32"/>
        </w:rPr>
        <w:t>》，清楚并同意有关诚信报考的内容。现承诺如下：</w:t>
      </w:r>
    </w:p>
    <w:p w14:paraId="66104705">
      <w:pPr>
        <w:numPr>
          <w:ilvl w:val="0"/>
          <w:numId w:val="1"/>
        </w:numPr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报名时填报的信息真实有效，提供《</w:t>
      </w:r>
      <w:r>
        <w:rPr>
          <w:rFonts w:hint="eastAsia" w:eastAsia="仿宋_GB2312"/>
          <w:sz w:val="32"/>
          <w:szCs w:val="32"/>
        </w:rPr>
        <w:t>工作方案</w:t>
      </w:r>
      <w:r>
        <w:rPr>
          <w:rFonts w:eastAsia="仿宋_GB2312"/>
          <w:sz w:val="32"/>
          <w:szCs w:val="32"/>
        </w:rPr>
        <w:t>》和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318AC228">
      <w:pPr>
        <w:numPr>
          <w:ilvl w:val="0"/>
          <w:numId w:val="1"/>
        </w:numPr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44D67D99">
      <w:pPr>
        <w:numPr>
          <w:ilvl w:val="0"/>
          <w:numId w:val="1"/>
        </w:numPr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</w:p>
    <w:p w14:paraId="3D3E49EE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 w14:paraId="1998CB3A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 w14:paraId="77DACF53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79B22587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4BABF515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3C1F5BA6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14:paraId="1D8FF362">
      <w:pPr>
        <w:adjustRightInd w:val="0"/>
        <w:spacing w:line="506" w:lineRule="exact"/>
        <w:rPr>
          <w:rFonts w:eastAsia="仿宋_GB2312"/>
          <w:color w:val="2B2B2B"/>
          <w:kern w:val="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 xml:space="preserve">                               </w:t>
      </w:r>
    </w:p>
    <w:p w14:paraId="5A63BB12">
      <w:pPr>
        <w:adjustRightInd w:val="0"/>
        <w:spacing w:line="506" w:lineRule="exact"/>
        <w:ind w:firstLine="5120" w:firstLineChars="1600"/>
        <w:rPr>
          <w:rFonts w:hint="eastAsia"/>
          <w:color w:val="000000"/>
          <w:sz w:val="32"/>
          <w:szCs w:val="32"/>
        </w:rPr>
      </w:pPr>
      <w:r>
        <w:rPr>
          <w:rFonts w:hint="eastAsia" w:eastAsia="仿宋_GB2312"/>
          <w:color w:val="2B2B2B"/>
          <w:kern w:val="0"/>
          <w:sz w:val="32"/>
          <w:szCs w:val="32"/>
          <w:u w:val="single"/>
        </w:rPr>
        <w:t>202</w:t>
      </w:r>
      <w:r>
        <w:rPr>
          <w:rFonts w:hint="eastAsia" w:eastAsia="仿宋_GB2312"/>
          <w:color w:val="2B2B2B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hint="eastAsia" w:eastAsia="仿宋_GB2312"/>
          <w:color w:val="2B2B2B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 w14:paraId="221BEE44"/>
    <w:p w14:paraId="59127C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7015361"/>
    <w:sectPr>
      <w:pgSz w:w="11906" w:h="16838"/>
      <w:pgMar w:top="1417" w:right="1417" w:bottom="1417" w:left="141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7A23"/>
    <w:rsid w:val="0A75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2026-02-13T07:37:00Z</dcterms:created>
  <dc:creator>梅妮</dc:creator>
  <cp:lastModifiedBy>梅妮</cp:lastModifiedBy>
  <dcterms:modified xsi:type="dcterms:W3CDTF">2026-02-13T07:38:19Z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DD92AA64DC62437C813EBA5502CCFC6A_11</vt:lpwstr>
  </property>
  <property fmtid="{D5CDD505-2E9C-101B-9397-08002B2CF9AE}" pid="4" name="KSOTemplateDocerSaveRecord">
    <vt:lpwstr>eyJoZGlkIjoiMDIyODNkMTczZjlmZTJjODQ0M2UzYmIyZDdkMDIzMTAiLCJ1c2VySWQiOiI3NzcxMTI2NDUifQ==</vt:lpwstr>
  </property>
</Properties>
</file>