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B5A9D">
      <w:pPr>
        <w:widowControl/>
        <w:spacing w:line="360" w:lineRule="auto"/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  <w:t>1</w:t>
      </w:r>
    </w:p>
    <w:p w14:paraId="6535903D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2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4"/>
          <w:sz w:val="36"/>
          <w:szCs w:val="36"/>
          <w:lang w:val="en-US" w:eastAsia="zh-CN"/>
        </w:rPr>
        <w:t>大方公司</w:t>
      </w:r>
      <w:r>
        <w:rPr>
          <w:rFonts w:hint="eastAsia" w:ascii="方正小标宋简体" w:hAnsi="方正小标宋简体" w:eastAsia="方正小标宋简体" w:cs="方正小标宋简体"/>
          <w:spacing w:val="24"/>
          <w:sz w:val="36"/>
          <w:szCs w:val="36"/>
        </w:rPr>
        <w:t>液态金属在线传感器项目招聘需求一览表</w:t>
      </w:r>
    </w:p>
    <w:tbl>
      <w:tblPr>
        <w:tblStyle w:val="5"/>
        <w:tblW w:w="14265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89"/>
        <w:gridCol w:w="1256"/>
        <w:gridCol w:w="720"/>
        <w:gridCol w:w="885"/>
        <w:gridCol w:w="5535"/>
        <w:gridCol w:w="3330"/>
        <w:gridCol w:w="750"/>
      </w:tblGrid>
      <w:tr w14:paraId="5752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1C44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人数需求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7E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副枪检测业务总工程师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钢铁冶金专业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3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1.负责副枪检测业务市场调研和需求分析；</w:t>
            </w:r>
          </w:p>
          <w:p w14:paraId="1937E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2.负责副枪检测业务产品市场规划和研发路径、研发周期规划；</w:t>
            </w:r>
          </w:p>
          <w:p w14:paraId="3CC03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3.指导研发过程与实现，参与产品设计；</w:t>
            </w:r>
          </w:p>
          <w:p w14:paraId="49FA5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4.负责产品培训和用户满意度调查研究；</w:t>
            </w:r>
          </w:p>
          <w:p w14:paraId="74F6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5.指导生产工艺和质量改进，负责全生命周期迭代优化；</w:t>
            </w:r>
          </w:p>
          <w:p w14:paraId="4706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6.负责总包项目、运维项目的项目管理。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B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1.从事炼钢生产、设计、研发工作10年以上；</w:t>
            </w:r>
          </w:p>
          <w:p w14:paraId="2048C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2.担任过炼钢转炉车间或转炉检修车间主任；相关专业设计室、研究室主任及以上岗位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3.能够适应出差。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4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技术研发岗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冶金工艺、冶金电气、冶金机械专业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D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1.按产品线研发任务开展相关技术研发工作；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2.为市场营销、技术服务、生产等提供技术支持；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3.负责产品的标准制定、技术资料编制；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4.负责产品的知识产权维护和管理；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5.负责产品课题项目申报、研究。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1.具备仪器仪表设计研发、传感器设计研发能力；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2.具有一定的冶金工艺知识，或冶金专业能力；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3.能够适应出差。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1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技术服务岗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电气、冶金、机械相关专业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1.负责市场营销和产品推广的技术支持；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2.负责产品售前技术交流、产品测试；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3.负责产品使用、调试和用户培训；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4.负责项目交付。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1.能够适应现场工作；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2.有一定的学习能力；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3.踏实肯干，能够适应厂矿艰苦环境；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4.能够适应长期出差。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1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市场销售岗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电气、冶金、机械相关专业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1.完成部门下达的市场合同额、回款等指标；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2.负责市场行为过程中的商务运作、项目协调等工作。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F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1.有市场销售相关专业能力；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2.能够适应长期出差。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D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广告设计、品牌宣传岗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1.负责产品线品牌建设和宣传推广；</w:t>
            </w:r>
          </w:p>
          <w:p w14:paraId="0D48E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2.负责短视频策划、拍摄、剪辑和发布；</w:t>
            </w:r>
          </w:p>
          <w:p w14:paraId="649DF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3.负责宣传稿件的编辑和发布；</w:t>
            </w:r>
          </w:p>
          <w:p w14:paraId="1E02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4.负责宣传资料、展会设计；</w:t>
            </w:r>
          </w:p>
          <w:p w14:paraId="5A45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5.负责产品包装、外观等形象设计。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1.有相关活动策划、产品分析策划能力和经验；</w:t>
            </w:r>
          </w:p>
          <w:p w14:paraId="6DB94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2.形象佳、普通话标准；</w:t>
            </w:r>
          </w:p>
          <w:p w14:paraId="470CD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3.能够适应钢厂、煤矿现场出差。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C313F2">
      <w:pPr>
        <w:pStyle w:val="4"/>
        <w:widowControl/>
        <w:spacing w:line="368" w:lineRule="atLeast"/>
        <w:jc w:val="both"/>
      </w:pPr>
    </w:p>
    <w:p w14:paraId="22D5A573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9F"/>
    <w:rsid w:val="0018099E"/>
    <w:rsid w:val="003C5630"/>
    <w:rsid w:val="00651B9F"/>
    <w:rsid w:val="009E25CB"/>
    <w:rsid w:val="00A55332"/>
    <w:rsid w:val="03C310A2"/>
    <w:rsid w:val="098D603B"/>
    <w:rsid w:val="0F40243F"/>
    <w:rsid w:val="25477CDE"/>
    <w:rsid w:val="32D54F6D"/>
    <w:rsid w:val="3A41206C"/>
    <w:rsid w:val="3BE803DF"/>
    <w:rsid w:val="3DEC38A8"/>
    <w:rsid w:val="4D0A6F8D"/>
    <w:rsid w:val="64BA1ACF"/>
    <w:rsid w:val="69EB0D3D"/>
    <w:rsid w:val="7763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1713</Words>
  <Characters>1793</Characters>
  <Lines>8</Lines>
  <Paragraphs>2</Paragraphs>
  <TotalTime>17</TotalTime>
  <ScaleCrop>false</ScaleCrop>
  <LinksUpToDate>false</LinksUpToDate>
  <CharactersWithSpaces>1795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2026-03-16T10:39:00Z</dcterms:created>
  <dc:creator>dafang-wy</dc:creator>
  <cp:lastModifiedBy>Administrator</cp:lastModifiedBy>
  <dcterms:modified xsi:type="dcterms:W3CDTF">2026-03-17T08:13:56Z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eyJoZGlkIjoiY2M2OGY2YzI0NGUyMWRlN2VkYzBmNDA1MDRhOTQzZjUifQ==</vt:lpwstr>
  </property>
  <property fmtid="{D5CDD505-2E9C-101B-9397-08002B2CF9AE}" pid="4" name="ICV">
    <vt:lpwstr>FE5ADBB3AF5943F3B68B5DBF08721836_13</vt:lpwstr>
  </property>
</Properties>
</file>