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A2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招聘岗位工作职责及任职资格表</w:t>
      </w:r>
    </w:p>
    <w:tbl>
      <w:tblPr>
        <w:tblStyle w:val="3"/>
        <w:tblW w:w="141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584"/>
        <w:gridCol w:w="6039"/>
        <w:gridCol w:w="6381"/>
        <w:gridCol w:w="566"/>
      </w:tblGrid>
      <w:tr w14:paraId="5CF6F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A4F5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卫生保健员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33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AB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1.负责卫生保健工作的统筹实施，制定卫生保健管理制度与工作计划；</w:t>
            </w:r>
          </w:p>
          <w:p w14:paraId="5DD82F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2.开展婴幼儿健康检查，建立健康档案；</w:t>
            </w:r>
          </w:p>
          <w:p w14:paraId="692022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3.做好传染病预防与控制工作，落实晨检、午检及消毒隔离制度；</w:t>
            </w:r>
          </w:p>
          <w:p w14:paraId="7C288A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4.指导保育师开展卫生保健相关工作，提供专业培训与技术支持；</w:t>
            </w:r>
          </w:p>
          <w:p w14:paraId="421CD7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5.负责婴幼儿膳食营养指导，协助制定科学合理食谱；</w:t>
            </w:r>
          </w:p>
          <w:p w14:paraId="4E4E27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6.完成卫生保健相关数据统计与上报工作。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45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1.大专及以上学历，临床医学、预防医学、护理学、妇幼保健等相关专业；</w:t>
            </w:r>
          </w:p>
          <w:p w14:paraId="019EAC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2.应取得卫生健康部门颁发的《医师执业证书》或《护士执业证书》；</w:t>
            </w:r>
          </w:p>
          <w:p w14:paraId="5CEAE4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3.具备2年以上医疗卫生或托育机构卫生保健相关工作经验；</w:t>
            </w:r>
          </w:p>
          <w:p w14:paraId="4DA5CF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4.熟悉婴幼儿卫生保健知识及相关政策法规；</w:t>
            </w:r>
          </w:p>
          <w:p w14:paraId="5E2CBB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5.具备良好的沟通协调能力与应急处理能力，工作严谨负责；</w:t>
            </w:r>
          </w:p>
          <w:p w14:paraId="1E385B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6.热爱婴幼儿照护工作，有耐心、爱心、责任心，亲和力强，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具备良好的职业素养和职业道德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；</w:t>
            </w:r>
          </w:p>
          <w:p w14:paraId="553917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7.遵纪守法，无违法违纪记录、无虐待儿童记录；</w:t>
            </w:r>
          </w:p>
          <w:p w14:paraId="77D9F0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8.身体健康，年龄在38周岁以下，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能够服从公司根据工作需要进行的岗位调整及工作调配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。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D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E18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EB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29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严格按照托育服务规范，负责0-3岁婴幼儿的日常生活照料，包括饮食、睡眠、盥洗、如厕等；</w:t>
            </w:r>
          </w:p>
          <w:p w14:paraId="3B83BD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开展早期发展活动，协助组织游戏、学习等环节；</w:t>
            </w:r>
          </w:p>
          <w:p w14:paraId="7D3C14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维护婴幼儿活动区域的环境卫生，定期进行清洁消毒；</w:t>
            </w:r>
          </w:p>
          <w:p w14:paraId="2DC3E8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密切观察婴幼儿身体及情绪状态，发现异常及时处理并上报；</w:t>
            </w:r>
          </w:p>
          <w:p w14:paraId="014FA5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与家长保持沟通，反馈婴幼儿在园情况，配合做好家园共育工作；</w:t>
            </w:r>
          </w:p>
          <w:p w14:paraId="61771A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负责部分日常行政事务。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F6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大专及以上学历，学前教育、婴幼儿托育服务等相关专业优先；</w:t>
            </w:r>
          </w:p>
          <w:p w14:paraId="7FFFEB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持有保育师职业资格证书（中级及以上优先）；</w:t>
            </w:r>
          </w:p>
          <w:p w14:paraId="2BB942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具备1年以上婴幼儿照护相关工作经验，熟悉0-3岁婴幼儿生理心理特点及照护知识；</w:t>
            </w:r>
          </w:p>
          <w:p w14:paraId="53C8BE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热爱婴幼儿照护工作，有耐心、爱心、责任心，亲和力强，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具备良好的职业素养和职业道德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；</w:t>
            </w:r>
          </w:p>
          <w:p w14:paraId="2DA104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身体健康，无传染性疾病，通过健康体检；</w:t>
            </w:r>
          </w:p>
          <w:p w14:paraId="6BF277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遵纪守法，无违法违纪记录、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无虐待儿童记录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 w14:paraId="22ED0F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7.熟练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操作常用办公软件；</w:t>
            </w:r>
          </w:p>
          <w:p w14:paraId="21F218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年龄在38周岁以下，</w:t>
            </w:r>
            <w:r>
              <w:rPr>
                <w:rFonts w:ascii="宋体" w:hAnsi="宋体" w:eastAsia="宋体" w:cs="宋体"/>
                <w:sz w:val="22"/>
                <w:szCs w:val="22"/>
              </w:rPr>
              <w:t>能够服从公司根据工作需要进行的岗位调整及工作调配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8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CFDB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5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1.负责出入口值守，严格执行门禁管理制度，查验出入人员证件，登记相关信息；</w:t>
            </w:r>
          </w:p>
          <w:p w14:paraId="2DD09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2.维护园区内的治安秩序，开展日常巡逻，排查安全隐患；</w:t>
            </w:r>
          </w:p>
          <w:p w14:paraId="6A58E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3.保障婴幼儿、设施设备及工作人员的人身财产安全；</w:t>
            </w:r>
          </w:p>
          <w:p w14:paraId="160B2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4.协助处理突发事件，配合相关部门做好应急处置工作；</w:t>
            </w:r>
          </w:p>
          <w:p w14:paraId="1E041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5.负责监控设备的日常巡查与简单维护，确保正常运行；</w:t>
            </w:r>
          </w:p>
          <w:p w14:paraId="4877850A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6.负责园区消防设施、设备（灭火器、消防栓、应急灯、烟感报警器等）的日常检查、维护与保养，定期排查隐患，做好检查记录，确保设备正常运行；</w:t>
            </w:r>
          </w:p>
          <w:p w14:paraId="5989F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7.严格执行消防安全管理制度，落实防火巡查制度，重点巡查园区消防通道、电气线路、易燃易爆物品存放等情况，及时制止违规操作；</w:t>
            </w:r>
          </w:p>
          <w:p w14:paraId="2D9C0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8.完成领导交办的其他安全保卫相关工作。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D1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高中及以上学历，年龄在25-55周岁之间，身体健康，无不良嗜好；</w:t>
            </w:r>
          </w:p>
          <w:p w14:paraId="1ED4F6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持有《保安员证》，具备2年及以上保安相关工作经验，有校园、托育机构安保经验者优先；</w:t>
            </w:r>
          </w:p>
          <w:p w14:paraId="09B0D2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具备较强的安全防范意识与应急处理能力，服从管理，责任心强；</w:t>
            </w:r>
          </w:p>
          <w:p w14:paraId="55C7EB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无违法犯罪记录、无虐待儿童记录，政治素养良好；</w:t>
            </w:r>
          </w:p>
          <w:p w14:paraId="5F9DE5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5.身体健康，无传染性疾病，通过健康体检；</w:t>
            </w:r>
          </w:p>
          <w:p w14:paraId="6C765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</w:t>
            </w:r>
            <w:r>
              <w:rPr>
                <w:rFonts w:ascii="宋体" w:hAnsi="宋体" w:eastAsia="宋体" w:cs="宋体"/>
                <w:sz w:val="22"/>
                <w:szCs w:val="22"/>
              </w:rPr>
              <w:t>能够服从公司根据工作需要进行的岗位调整及工作调配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1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D91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7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1.负责园区全域清洁，定期擦拭门窗、墙面、地面，清理死角卫生，重点清理婴幼儿活动区、睡眠区、盥洗室、卫生间、走廊、食堂等区域，做到无垃圾、无污渍、无异味、无积水，保持园区环境整洁有序；</w:t>
            </w:r>
          </w:p>
          <w:p w14:paraId="0C578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2.严格按照消毒流程，对婴幼儿接触的玩具、餐具、扶手、桌椅、床品等进行定期消毒，做好消毒记录，杜绝交叉感染；</w:t>
            </w:r>
          </w:p>
          <w:p w14:paraId="78B3C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3.负责清洁工具、消毒用品的整理、存放，做到分类摆放、专人管理，避免混用、误用；</w:t>
            </w:r>
          </w:p>
          <w:p w14:paraId="58AC1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4.及时清理垃圾，做好垃圾分类处理，保持垃圾桶干净无异味，定期对垃圾存放点进行消毒；</w:t>
            </w:r>
          </w:p>
          <w:p w14:paraId="49D10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5.配合卫生保健员、保育师做好婴幼儿活动前后的清洁消毒工作，服从园所统一安排。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E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1.有1年及以上保洁工作经验者优先，熟悉清洁、消毒流程，能规范使用清洁、消毒用品；</w:t>
            </w:r>
          </w:p>
          <w:p w14:paraId="3EC95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2.具备基本的卫生常识，能严格按照园区卫生标准开展工作，注重细节；</w:t>
            </w:r>
          </w:p>
          <w:p w14:paraId="3879D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3.手脚麻利，吃苦耐劳，能独立完成各项清洁消毒任务；</w:t>
            </w:r>
          </w:p>
          <w:p w14:paraId="2C6F7D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无违法犯罪记录、无虐待儿童记录，政治素养良好；</w:t>
            </w:r>
          </w:p>
          <w:p w14:paraId="1F8912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年龄在25-50周岁之间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身体健康，无传染性疾病，通过健康体检。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B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DC8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消控人员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0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1.负责园区消防设施、设备（灭火器、消防栓、应急灯、烟感报警器等）的日常检查、维护与保养，定期排查隐患，做好检查记录，确保设备正常运行；</w:t>
            </w:r>
          </w:p>
          <w:p w14:paraId="5A43B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2.严格执行消防安全管理制度，落实防火巡查制度，重点巡查园区消防通道、电气线路、易燃易爆物品存放等情况，及时制止违规操作；</w:t>
            </w:r>
          </w:p>
          <w:p w14:paraId="3E71D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3.负责园区消防安全宣传、培训，配合园长组织教职工开展消防应急演练，提升全员消防安全意识和应急处置能力；</w:t>
            </w:r>
          </w:p>
          <w:p w14:paraId="3F9FD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4.熟悉园区消防应急预案，发生火灾、火情等突发事件时，快速启动应急预案，组织人员疏散、初期火灾扑救，及时上报相关部门；</w:t>
            </w:r>
          </w:p>
          <w:p w14:paraId="535BB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5.负责消防档案的整理、更新，妥善保管消防检查记录、演练记录、设施维护记录等资料；</w:t>
            </w:r>
          </w:p>
          <w:p w14:paraId="5C668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6.配合消防部门的检查、验收工作，及时整改存在的消防安全问题，确保园区消防安全合规。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1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1.持有消防设施操作员证书（中级及以上），熟悉消防法律法规和消防设施操作规范；</w:t>
            </w:r>
          </w:p>
          <w:p w14:paraId="50D4C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2.有2年以上消防中控、消防安全管理相关工作经验者优先，能熟练排查消防隐患、操作消防设备；</w:t>
            </w:r>
          </w:p>
          <w:p w14:paraId="45F56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3.具备基本的应急处置能力，遇事冷静，能快速响应、妥善处理消防安全突发事件；</w:t>
            </w:r>
          </w:p>
          <w:p w14:paraId="4675C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4.了解托育行业消防安全特殊要求，能针对性开展防火、消控工作；</w:t>
            </w:r>
          </w:p>
          <w:p w14:paraId="57EE25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无违法犯罪记录、无虐待儿童记录，政治素养良好；</w:t>
            </w:r>
          </w:p>
          <w:p w14:paraId="5EDA2A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年龄在25-55周岁之间，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身体健康，无传染性疾病，通过健康体检。</w:t>
            </w:r>
          </w:p>
          <w:p w14:paraId="6DCFF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7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23F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餐厨人员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EE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1.负责制定婴幼儿每日食谱，严格按托育食谱采购、验收食材，做好出入库登记；</w:t>
            </w:r>
          </w:p>
          <w:p w14:paraId="1AB4E7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2.食材分类存放、生熟分开，定期清理冰箱、库房，防止交叉污染；</w:t>
            </w:r>
          </w:p>
          <w:p w14:paraId="2474E0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3.按照婴幼儿营养需求制作餐点，做到软烂、易消化、无刺无骨、少盐少糖、无添加剂；</w:t>
            </w:r>
          </w:p>
          <w:p w14:paraId="4E50AF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4.严格执行烹饪流程，保证餐食温度、卫生，按时供应；</w:t>
            </w:r>
          </w:p>
          <w:p w14:paraId="5EBB2C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5.负责厨房、厨具、餐具的清洗、消毒、保洁，符合托育机构卫生标准；</w:t>
            </w:r>
          </w:p>
          <w:p w14:paraId="6EAC51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6.遵守食品安全操作规范，严防食物中毒、烫伤、燃气安全等事故；</w:t>
            </w:r>
          </w:p>
          <w:p w14:paraId="6E7BFE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7.配合卫生、市场监管等部门检查，如实提供台账与记录；</w:t>
            </w:r>
          </w:p>
          <w:p w14:paraId="57C269C2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8.保持个人卫生，穿戴工服、工帽、口罩、手套，不留长指甲、不戴首饰；</w:t>
            </w:r>
          </w:p>
          <w:p w14:paraId="3EEAB6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9.爱护餐厨设备，定期维护保养，发现异常及时上报；</w:t>
            </w:r>
          </w:p>
          <w:p w14:paraId="4DF315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10.服从管理，配合完成与膳食相关的其他工作。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98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1.初中及以上学历，年龄在25-55周岁之间，身体健康，无不良嗜好，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无传染性疾病，通过健康体检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4470A0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2.餐厨人员上岗前应取得《食品从业人员健康证》，应当接受过当地卫生保健部门营养膳食等方面的培训，取得《餐饮从业人员培训合格证》；</w:t>
            </w:r>
          </w:p>
          <w:p w14:paraId="0FD556EB">
            <w:pPr>
              <w:pStyle w:val="2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3.面点师须取得中式面点师或西式面点师初级以上证书；</w:t>
            </w:r>
          </w:p>
          <w:p w14:paraId="299C9D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4.有幼儿园/托育中心/学校食堂工作经验者优先，了解婴幼儿膳食特点；</w:t>
            </w:r>
          </w:p>
          <w:p w14:paraId="7B792C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5.熟悉食品安全操作流程，懂基本餐具消毒、食材储存知识；</w:t>
            </w:r>
          </w:p>
          <w:p w14:paraId="30738D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6.品行端正、有责任心、有耐心，爱护婴幼儿，无不良从业记录；</w:t>
            </w:r>
          </w:p>
          <w:p w14:paraId="2C61C4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7.服从管理，工作细致，能严格遵守托育中心规章制度；</w:t>
            </w:r>
          </w:p>
          <w:p w14:paraId="713E1C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8.无违法犯罪记录、无虐待儿童记录，政治素养良好。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0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A50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水电暖维修工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4E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.负责园区水电、照明、空调、暖气、给排水、消防设施等日常巡检、维修与保养，确保24小时安全稳定运行；</w:t>
            </w:r>
          </w:p>
          <w:p w14:paraId="4C8A11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2.严格按托育安全规范，定期排查电路、插座、水管、阀门、线路老化等安全隐患，杜绝漏电、漏水、堵塞等风险；</w:t>
            </w:r>
          </w:p>
          <w:p w14:paraId="07B1FA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3.负责园区公共区域、教室、卫生间、厨房等设施设备故障应急处理，及时响应报修；</w:t>
            </w:r>
          </w:p>
          <w:p w14:paraId="51806A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4.配合园区装修改造、设备安装、设施维护等工程工作，做好记录与台账；</w:t>
            </w:r>
          </w:p>
          <w:p w14:paraId="029BA4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5.遵守园区安全制度，爱护幼儿、文明作业，维修时做好现场防护，避免影响幼儿活动与安全；</w:t>
            </w:r>
          </w:p>
          <w:p w14:paraId="21FEF7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6.完成领导交办的其他后勤保障、维修相关工作。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EA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1.年龄25–55周岁之间，身体健康、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无传染性疾病，通过健康体检，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责任心强、细心耐心，能严格遵守托育中心规章制度，适应托育机构安全管理要求；</w:t>
            </w:r>
          </w:p>
          <w:p w14:paraId="11864D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2.电工须持有电工证等相关上岗证件，水暖/管工持有中级及以上职业技能等级证优先，有2年以上水电暖维修、物业维修工作经验；</w:t>
            </w:r>
          </w:p>
          <w:p w14:paraId="5D0B51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3.熟悉强弱电、给排水、供暖、空调、简单消防设施的维修与保养；</w:t>
            </w:r>
          </w:p>
          <w:p w14:paraId="47D499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4.动手能力强，反应快、能应急处理突发水电暖故障；</w:t>
            </w:r>
          </w:p>
          <w:p w14:paraId="0215EF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5.无违法犯罪记录、无虐待儿童记录，政治素养良好；</w:t>
            </w:r>
          </w:p>
          <w:p w14:paraId="01421F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有幼儿园/托育中心/学校/物业维修经验者优先。</w:t>
            </w:r>
          </w:p>
          <w:p w14:paraId="5C9AFD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1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C060F1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070C1"/>
    <w:multiLevelType w:val="singleLevel"/>
    <w:tmpl w:val="585070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E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2026-04-02T08:15:20Z</dcterms:created>
  <dc:creator>Administrator</dc:creator>
  <cp:lastModifiedBy> 每一种领悟都有一段路</cp:lastModifiedBy>
  <dcterms:modified xsi:type="dcterms:W3CDTF">2026-04-02T08:15:41Z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eyJoZGlkIjoiYzE5MDllOGE2NTBjMzQ0NjIyYjBmMWM2MDJhZjlkNDkiLCJ1c2VySWQiOiIzMzk2MzMxMTcifQ==</vt:lpwstr>
  </property>
  <property fmtid="{D5CDD505-2E9C-101B-9397-08002B2CF9AE}" pid="4" name="ICV">
    <vt:lpwstr>E34C326CB9E64AC38298275EB79970EF_12</vt:lpwstr>
  </property>
</Properties>
</file>