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4C1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中盐新疆盐业有限公司公开招聘报名表</w:t>
      </w:r>
    </w:p>
    <w:p w14:paraId="544F22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2"/>
        <w:tblW w:w="9774" w:type="dxa"/>
        <w:tblInd w:w="-5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380"/>
        <w:gridCol w:w="1505"/>
        <w:gridCol w:w="1176"/>
        <w:gridCol w:w="1438"/>
        <w:gridCol w:w="1275"/>
        <w:gridCol w:w="1721"/>
      </w:tblGrid>
      <w:tr w14:paraId="48B8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3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F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  （   岁）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3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（彩色证件照）</w:t>
            </w:r>
          </w:p>
        </w:tc>
      </w:tr>
      <w:tr w14:paraId="29AC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4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7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4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C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B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1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2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F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C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5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8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9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C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5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F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7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D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1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6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3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 党  时 间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2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     作时间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5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9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F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C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2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C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E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C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C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1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0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E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7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B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1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5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C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8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8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C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A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2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0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术职务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E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职业（执业）资格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B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9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3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F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F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4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C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4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1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4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F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849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47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8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B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0C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C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4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61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EA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D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1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76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6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F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58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E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 w14:paraId="5E2D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或在职</w:t>
            </w:r>
          </w:p>
        </w:tc>
      </w:tr>
      <w:tr w14:paraId="4FAA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D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9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3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C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F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B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F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0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8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F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B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7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9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8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7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7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1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2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4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4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3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D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4767848"/>
    <w:tbl>
      <w:tblPr>
        <w:tblStyle w:val="2"/>
        <w:tblW w:w="9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32"/>
        <w:gridCol w:w="1505"/>
        <w:gridCol w:w="1176"/>
        <w:gridCol w:w="1438"/>
        <w:gridCol w:w="3194"/>
      </w:tblGrid>
      <w:tr w14:paraId="6FC6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32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C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3EC2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316A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8B994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7F13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ADCD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09AA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5FCCE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7D541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18C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0FCBF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5D7C8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3AC9A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96FEA9">
            <w:pPr>
              <w:rPr>
                <w:rFonts w:hint="eastAsia"/>
              </w:rPr>
            </w:pPr>
          </w:p>
        </w:tc>
      </w:tr>
      <w:tr w14:paraId="5414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2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述</w:t>
            </w:r>
          </w:p>
        </w:tc>
        <w:tc>
          <w:tcPr>
            <w:tcW w:w="84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B61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C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4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991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C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A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2B5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E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D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411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7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A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B92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4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6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E9E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B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C2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A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1C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2D59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8C9A3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C1559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89EE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B9DB8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63285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A01C3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EFE2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9FAEE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AD459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9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30DD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5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妻子/丈夫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8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E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0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D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8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1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儿子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4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2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E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1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8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F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女儿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8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E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2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E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C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6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D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7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4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6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7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0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B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4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1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1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D5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本人承诺及签字</w:t>
            </w:r>
          </w:p>
        </w:tc>
        <w:tc>
          <w:tcPr>
            <w:tcW w:w="84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E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本人自愿报名参加公开招聘，承诺以上所有信息属实，如有不实或隐瞒，后果自负。</w:t>
            </w:r>
          </w:p>
        </w:tc>
      </w:tr>
      <w:tr w14:paraId="329D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E33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2B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4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806F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A5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4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3B68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53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0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1B6C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C7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A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8196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115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C3A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FE6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BD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F67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9A0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DBFE21">
            <w:pPr>
              <w:keepNext w:val="0"/>
              <w:keepLines w:val="0"/>
              <w:widowControl/>
              <w:suppressLineNumbers w:val="0"/>
              <w:ind w:firstLine="4800" w:firstLineChars="2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本人签字：</w:t>
            </w:r>
          </w:p>
          <w:p w14:paraId="5014CE1A">
            <w:pPr>
              <w:keepNext w:val="0"/>
              <w:keepLines w:val="0"/>
              <w:widowControl/>
              <w:suppressLineNumbers w:val="0"/>
              <w:ind w:firstLine="4800" w:firstLineChars="2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D07DBC">
            <w:pPr>
              <w:keepNext w:val="0"/>
              <w:keepLines w:val="0"/>
              <w:widowControl/>
              <w:suppressLineNumbers w:val="0"/>
              <w:ind w:firstLine="4560" w:firstLineChars="19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</w:t>
            </w:r>
            <w:r>
              <w:rPr>
                <w:rStyle w:val="4"/>
                <w:lang w:val="en-US" w:eastAsia="zh-CN" w:bidi="ar"/>
              </w:rPr>
              <w:t xml:space="preserve">   月    日</w:t>
            </w:r>
          </w:p>
        </w:tc>
      </w:tr>
    </w:tbl>
    <w:p w14:paraId="0DCF31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C701C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51F74"/>
    <w:rsid w:val="3CF57FFE"/>
    <w:rsid w:val="5AE5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267</Words>
  <Characters>267</Characters>
  <Lines>0</Lines>
  <Paragraphs>0</Paragraphs>
  <TotalTime>7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2022-04-24T10:50:00Z</dcterms:created>
  <dc:creator>张丽霞</dc:creator>
  <cp:lastModifiedBy>中盐新疆公司</cp:lastModifiedBy>
  <dcterms:modified xsi:type="dcterms:W3CDTF">2026-04-03T05:50:51Z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E8A2518A4DFD472BA881D3CACD976C94_13</vt:lpwstr>
  </property>
</Properties>
</file>