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058A">
      <w:pPr>
        <w:spacing w:line="580" w:lineRule="exact"/>
        <w:jc w:val="left"/>
        <w:rPr>
          <w:rStyle w:val="7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</w:pPr>
      <w:r>
        <w:rPr>
          <w:rStyle w:val="7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7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  <w:t>3</w:t>
      </w:r>
    </w:p>
    <w:p w14:paraId="6154148A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 w14:paraId="024B8A83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75CE0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报名时需提交的相关材料如下：</w:t>
      </w:r>
    </w:p>
    <w:p w14:paraId="098A909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年度“庆蓝优引·社会招引”市属事业单位人才引进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报名登记表》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电子版和扫描件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6AB8A85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各学习阶段有效期内的《教育部学历证书电子注册备案表》《中国高等教育学位在线验证报告》电子版；</w:t>
      </w:r>
    </w:p>
    <w:p w14:paraId="776D222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（所学专业以毕业证书上注明的专业为准；国（境）外院校毕业生须提供教育部国（境）外学历学位认证书，学历认证有关事项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可登录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中国留学网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（http://www.cscse.edu.cn）查询。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在国（境）外院校所学专业原则上以教育部国（境）外学历学位认证书上注明的专业为准，如遇特殊情况由设岗单位请示研判）。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年毕业生，还须提供本人学生证电子扫描件、学信网上带二维码的《教育部学籍在线验证报告》（有效期内）、本人关于毕业证书专业与报考岗位专业一致的书面承诺等材料。</w:t>
      </w:r>
    </w:p>
    <w:p w14:paraId="63E1EF1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国（境）外院校全日制毕业生需提供关于全日制学制的相关官方证明、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所学课程、成绩单原件扫描件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有正规资质的翻译机构出具的中文翻译件原件扫描件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翻译机构营业执照副本复印件扫描件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，均需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加盖翻译机构公章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15D397A">
      <w:pPr>
        <w:spacing w:line="58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⑤使用“在庆高校省级及以上一流本科专业”条件进行报名的考生，以2019、2020、2021年度认定的国家级和省级一流本科专业为准，认定当年及以后，该专业毕业符合条件的考生可以报名；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使用“专业综合排名”条件进行报名的考生，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需要提供《在校期间专业综合排名的证明》和相关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学校官方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证明材料（加盖学校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研究生处或教务部门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公章）的电子扫描件（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年毕业生以公告发布之日前的完整学年每一个学年的排名情况为准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。认定综合排名采取四舍五入的原则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，以“综合评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价排名前30%”为例，如证明材料中综合排名为30.4%，则符合报名条件；如证明材料中综合排名为30.5%，则不符合报名条件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；</w:t>
      </w:r>
    </w:p>
    <w:p w14:paraId="4C70142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大庆户籍考生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须提供公告发布之日前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的，户口簿原件户主和本人页面电子扫描件（户主页为有公安机关户籍章的页面）；</w:t>
      </w:r>
    </w:p>
    <w:p w14:paraId="67D29D0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⑦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大庆高考生源考生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须提供个人档案中高考报名表复印件（加盖档案管理部门公章）或到学校档案馆打印普通高等学校录取新生名册（加盖学校档案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公章）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扫描件；</w:t>
      </w:r>
    </w:p>
    <w:p w14:paraId="6E1E346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录取批次证明材料须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公章）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扫描件；</w:t>
      </w:r>
    </w:p>
    <w:p w14:paraId="4B45B48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⑨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除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2026年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全日制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毕业生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外，其他报考人员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须提交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档案保管部门出具的保管档案证明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子版（档案存放在黑龙江省各地人才部门的考生，可在微信小程序中搜索“龙江人才”，点击登录→输入姓名及身份证号→进行人脸识别验证→我要办→出具证明，提交审核后生成存档证明）；</w:t>
      </w:r>
    </w:p>
    <w:p w14:paraId="5CB01A7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市外机关、事业单位在编人员还须按干部人事管理权限提供单位、主管部门以及具有人事管理权限部门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同意报考证明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电子扫描件；</w:t>
      </w:r>
    </w:p>
    <w:p w14:paraId="6A43B1CC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微软雅黑" w:cs="Times New Roman"/>
          <w:color w:val="000000"/>
          <w:sz w:val="32"/>
          <w:szCs w:val="32"/>
          <w:highlight w:val="none"/>
        </w:rPr>
        <w:t>⑪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岗位要求的相关证书或资格等证明材料电子扫描件。</w:t>
      </w:r>
    </w:p>
    <w:p w14:paraId="2F9CBC6A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现场资格确认阶段需提供以上材料的纸质版原件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复印件。</w:t>
      </w:r>
    </w:p>
    <w:p w14:paraId="10BD2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材料发送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到所报岗位指定邮箱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，电子邮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件请按以下格式规范填写，样式为：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报考单位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+报考岗位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+姓名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  <w:t>+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大学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+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学历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+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所学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专业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及代码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报考人员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如与用人单位工作人员存在亲属关系，本人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在家庭主要成员中如实填写。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069468-FA97-4638-A02D-012C3E90D8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AC0049-1DFF-4887-8E14-32707346AC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19CAD71-829E-417C-9B9F-3078FCA17123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6D5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5C20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5C20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844A3"/>
    <w:rsid w:val="06027EFD"/>
    <w:rsid w:val="0640283F"/>
    <w:rsid w:val="079F63F6"/>
    <w:rsid w:val="0C336877"/>
    <w:rsid w:val="0C6F1E60"/>
    <w:rsid w:val="0D877F20"/>
    <w:rsid w:val="11172F23"/>
    <w:rsid w:val="124D245C"/>
    <w:rsid w:val="126C21B9"/>
    <w:rsid w:val="13A77A1D"/>
    <w:rsid w:val="13F549F9"/>
    <w:rsid w:val="16A23B23"/>
    <w:rsid w:val="16AC30B1"/>
    <w:rsid w:val="173D4F0F"/>
    <w:rsid w:val="183B4DBD"/>
    <w:rsid w:val="18FA28D1"/>
    <w:rsid w:val="1A330456"/>
    <w:rsid w:val="1A505860"/>
    <w:rsid w:val="1A7C06C2"/>
    <w:rsid w:val="1B967432"/>
    <w:rsid w:val="1BAA48EA"/>
    <w:rsid w:val="1C2F20FA"/>
    <w:rsid w:val="1C695740"/>
    <w:rsid w:val="1CE32A62"/>
    <w:rsid w:val="1F1562CA"/>
    <w:rsid w:val="1FE73549"/>
    <w:rsid w:val="218D48F0"/>
    <w:rsid w:val="2584014E"/>
    <w:rsid w:val="279D773E"/>
    <w:rsid w:val="27DF6394"/>
    <w:rsid w:val="28866DB6"/>
    <w:rsid w:val="296E4686"/>
    <w:rsid w:val="299862B5"/>
    <w:rsid w:val="2BDA2339"/>
    <w:rsid w:val="2CFE0EFF"/>
    <w:rsid w:val="2E297F58"/>
    <w:rsid w:val="2F8A2C7F"/>
    <w:rsid w:val="300F7D89"/>
    <w:rsid w:val="31E12DCD"/>
    <w:rsid w:val="324B23BE"/>
    <w:rsid w:val="34BB6F6D"/>
    <w:rsid w:val="35995B6E"/>
    <w:rsid w:val="36695DCE"/>
    <w:rsid w:val="38C33EF1"/>
    <w:rsid w:val="390F35B0"/>
    <w:rsid w:val="39B66B4E"/>
    <w:rsid w:val="3AAD0558"/>
    <w:rsid w:val="3E6B0B23"/>
    <w:rsid w:val="3F1610EE"/>
    <w:rsid w:val="409E3FCC"/>
    <w:rsid w:val="424951F5"/>
    <w:rsid w:val="42C929F1"/>
    <w:rsid w:val="44CB6EF4"/>
    <w:rsid w:val="45D9461B"/>
    <w:rsid w:val="474F75B8"/>
    <w:rsid w:val="478C3B1C"/>
    <w:rsid w:val="4B147944"/>
    <w:rsid w:val="4BCA2533"/>
    <w:rsid w:val="4C327578"/>
    <w:rsid w:val="4C784600"/>
    <w:rsid w:val="4E3E03EA"/>
    <w:rsid w:val="517C102C"/>
    <w:rsid w:val="51B56562"/>
    <w:rsid w:val="526E3BD0"/>
    <w:rsid w:val="54851C5A"/>
    <w:rsid w:val="54BD7051"/>
    <w:rsid w:val="55465E74"/>
    <w:rsid w:val="57872AA0"/>
    <w:rsid w:val="57E133FF"/>
    <w:rsid w:val="580E2F4C"/>
    <w:rsid w:val="598D382A"/>
    <w:rsid w:val="59D14F9E"/>
    <w:rsid w:val="59F04B51"/>
    <w:rsid w:val="5A8B7B47"/>
    <w:rsid w:val="5BB36379"/>
    <w:rsid w:val="5EC526B1"/>
    <w:rsid w:val="5F1813C8"/>
    <w:rsid w:val="5FC32BA4"/>
    <w:rsid w:val="62610066"/>
    <w:rsid w:val="62D41677"/>
    <w:rsid w:val="63105442"/>
    <w:rsid w:val="63AF3B7E"/>
    <w:rsid w:val="63BA50D2"/>
    <w:rsid w:val="64346A80"/>
    <w:rsid w:val="67E54AB2"/>
    <w:rsid w:val="69260264"/>
    <w:rsid w:val="69E807DF"/>
    <w:rsid w:val="6B1C2C96"/>
    <w:rsid w:val="6C2861D9"/>
    <w:rsid w:val="6CF92CFE"/>
    <w:rsid w:val="6F193AB7"/>
    <w:rsid w:val="6F601587"/>
    <w:rsid w:val="6FA62C37"/>
    <w:rsid w:val="6FD04C60"/>
    <w:rsid w:val="70115367"/>
    <w:rsid w:val="7058169C"/>
    <w:rsid w:val="708C4FED"/>
    <w:rsid w:val="73E22862"/>
    <w:rsid w:val="73EF6A89"/>
    <w:rsid w:val="74475181"/>
    <w:rsid w:val="753A3580"/>
    <w:rsid w:val="767712E3"/>
    <w:rsid w:val="782D11B6"/>
    <w:rsid w:val="7850747F"/>
    <w:rsid w:val="7A7F6203"/>
    <w:rsid w:val="7B607AF4"/>
    <w:rsid w:val="7D9D2EC1"/>
    <w:rsid w:val="7F6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rFonts w:cs="Times New Roman"/>
      <w:color w:val="0000FF"/>
      <w:u w:val="single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74418c43-ebab-42b9-ace7-22cc4b4c8823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75CE0B17</paraID>
      <start>0</start>
      <end>2</end>
      <status>unmodified</status>
      <modifiedWord/>
      <trackRevisions>false</trackRevisions>
    </reviewItem>
    <reviewItem>
      <errorID>fadf8189-f146-4021-9773-0c70348bb49f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776D2223</paraID>
      <start>42</start>
      <end>43</end>
      <status>unmodified</status>
      <modifiedWord/>
      <trackRevisions>false</trackRevisions>
    </reviewItem>
    <reviewItem>
      <errorID>1724dcc9-8dc6-46d6-a16e-b0c9f523a687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776D2223</paraID>
      <start>44</start>
      <end>45</end>
      <status>unmodified</status>
      <modifiedWord/>
      <trackRevisions>false</trackRevisions>
    </reviewItem>
    <reviewItem>
      <errorID>5e8e22de-10fc-4649-abdb-430e0fabd3bd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776D2223</paraID>
      <start>58</start>
      <end>59</end>
      <status>unmodified</status>
      <modifiedWord/>
      <trackRevisions>false</trackRevisions>
    </reviewItem>
    <reviewItem>
      <errorID>73d877e9-0834-4b28-8445-c2a056d4b88a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776D2223</paraID>
      <start>60</start>
      <end>61</end>
      <status>unmodified</status>
      <modifiedWord/>
      <trackRevisions>false</trackRevisions>
    </reviewItem>
    <reviewItem>
      <errorID>100f994a-51c4-4334-bbef-8a883b1fbced</errorID>
      <errorWord>可登陆</errorWord>
      <group>L1_Word</group>
      <groupName>字词问题</groupName>
      <ability>L2_Typo</ability>
      <abilityName>字词错误</abilityName>
      <candidateList>
        <item>可登录</item>
      </candidateList>
      <explain/>
      <paraID>776D2223</paraID>
      <start>78</start>
      <end>81</end>
      <status>modified</status>
      <modifiedWord>可登录</modifiedWord>
      <trackRevisions>false</trackRevisions>
    </reviewItem>
    <reviewItem>
      <errorID>8f1234dc-334e-467f-aa8c-b3bc5b8f5efd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776D2223</paraID>
      <start>86</start>
      <end>87</end>
      <status>unmodified</status>
      <modifiedWord/>
      <trackRevisions>false</trackRevisions>
    </reviewItem>
    <reviewItem>
      <errorID>f3948533-69a5-4738-9577-2d6b574a39ff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776D2223</paraID>
      <start>110</start>
      <end>111</end>
      <status>unmodified</status>
      <modifiedWord/>
      <trackRevisions>false</trackRevisions>
    </reviewItem>
    <reviewItem>
      <errorID>67b7b214-bf0a-4aa0-aa8b-a727473f9020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776D2223</paraID>
      <start>116</start>
      <end>117</end>
      <status>unmodified</status>
      <modifiedWord/>
      <trackRevisions>false</trackRevisions>
    </reviewItem>
    <reviewItem>
      <errorID>4d6251e4-8c9b-46ff-8ae8-c5db87cbc1b9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776D2223</paraID>
      <start>118</start>
      <end>119</end>
      <status>unmodified</status>
      <modifiedWord/>
      <trackRevisions>false</trackRevisions>
    </reviewItem>
    <reviewItem>
      <errorID>96ab0bae-5940-4752-8f63-c2220a84a91c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10BD2A67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b839e-4631-43d6-abba-37bebc264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1296</Characters>
  <Lines>0</Lines>
  <Paragraphs>0</Paragraphs>
  <TotalTime>0</TotalTime>
  <ScaleCrop>false</ScaleCrop>
  <LinksUpToDate>false</LinksUpToDate>
  <CharactersWithSpaces>1296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张若愚。</cp:lastModifiedBy>
  <cp:lastPrinted>2026-03-30T00:38:00Z</cp:lastPrinted>
  <dcterms:modified xsi:type="dcterms:W3CDTF">2026-04-02T07:09:20Z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ABD299A7F40247A9A9CE6381397570F7_13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