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0CC42">
      <w:pPr>
        <w:widowControl/>
        <w:shd w:val="clear" w:color="auto" w:fill="FFFFFF"/>
        <w:spacing w:line="315" w:lineRule="atLeast"/>
        <w:rPr>
          <w:rFonts w:ascii="Times New Roman" w:hAnsi="Times New Roman" w:eastAsia="黑体"/>
          <w:kern w:val="0"/>
          <w:sz w:val="28"/>
          <w:szCs w:val="28"/>
          <w:shd w:val="clear" w:color="auto" w:fill="FFFFFF"/>
        </w:rPr>
      </w:pPr>
      <w:bookmarkStart w:id="0" w:name="_Hlk56001553"/>
      <w:r>
        <w:rPr>
          <w:rFonts w:ascii="Times New Roman" w:hAnsi="Times New Roman" w:eastAsia="黑体"/>
          <w:kern w:val="0"/>
          <w:sz w:val="28"/>
          <w:szCs w:val="28"/>
          <w:shd w:val="clear" w:color="auto" w:fill="FFFFFF"/>
        </w:rPr>
        <w:t>附件1</w:t>
      </w:r>
    </w:p>
    <w:p w14:paraId="2DBE2E83">
      <w:pPr>
        <w:autoSpaceDE w:val="0"/>
        <w:autoSpaceDN w:val="0"/>
        <w:adjustRightInd w:val="0"/>
        <w:spacing w:line="520" w:lineRule="exact"/>
        <w:jc w:val="center"/>
        <w:rPr>
          <w:rFonts w:ascii="Times New Roman" w:hAnsi="Times New Roman"/>
          <w:b/>
          <w:bCs/>
          <w:sz w:val="44"/>
          <w:szCs w:val="44"/>
          <w:lang w:val="zh-CN"/>
        </w:rPr>
      </w:pPr>
      <w:r>
        <w:rPr>
          <w:rFonts w:ascii="Times New Roman" w:hAnsi="Times New Roman"/>
          <w:b/>
          <w:bCs/>
          <w:sz w:val="44"/>
          <w:szCs w:val="44"/>
          <w:lang w:val="zh-CN"/>
        </w:rPr>
        <w:t>国家食品安全风险评估中心</w:t>
      </w:r>
      <w:r>
        <w:rPr>
          <w:rFonts w:hint="eastAsia" w:ascii="Times New Roman" w:hAnsi="Times New Roman"/>
          <w:b/>
          <w:bCs/>
          <w:sz w:val="44"/>
          <w:szCs w:val="44"/>
          <w:lang w:val="zh-CN"/>
        </w:rPr>
        <w:t>202</w:t>
      </w:r>
      <w:r>
        <w:rPr>
          <w:rFonts w:hint="eastAsia" w:ascii="Times New Roman" w:hAnsi="Times New Roman"/>
          <w:b/>
          <w:bCs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/>
          <w:b/>
          <w:bCs/>
          <w:sz w:val="44"/>
          <w:szCs w:val="44"/>
          <w:lang w:val="zh-CN"/>
        </w:rPr>
        <w:t>年</w:t>
      </w:r>
      <w:r>
        <w:rPr>
          <w:rFonts w:hint="eastAsia" w:ascii="Times New Roman" w:hAnsi="Times New Roman"/>
          <w:b/>
          <w:bCs/>
          <w:sz w:val="44"/>
          <w:szCs w:val="44"/>
          <w:lang w:val="en-US" w:eastAsia="zh-CN"/>
        </w:rPr>
        <w:t>第二批</w:t>
      </w:r>
      <w:r>
        <w:rPr>
          <w:rFonts w:hint="eastAsia" w:ascii="Times New Roman" w:hAnsi="Times New Roman"/>
          <w:b/>
          <w:bCs/>
          <w:sz w:val="44"/>
          <w:szCs w:val="44"/>
          <w:lang w:val="zh-CN"/>
        </w:rPr>
        <w:t>派遣人员招聘计划表</w:t>
      </w:r>
    </w:p>
    <w:tbl>
      <w:tblPr>
        <w:tblStyle w:val="4"/>
        <w:tblpPr w:leftFromText="180" w:rightFromText="180" w:vertAnchor="text" w:horzAnchor="margin" w:tblpXSpec="center" w:tblpY="122"/>
        <w:tblOverlap w:val="never"/>
        <w:tblW w:w="133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668"/>
        <w:gridCol w:w="8676"/>
        <w:gridCol w:w="1536"/>
        <w:gridCol w:w="796"/>
      </w:tblGrid>
      <w:tr w14:paraId="01693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88" w:type="dxa"/>
            <w:vAlign w:val="center"/>
          </w:tcPr>
          <w:p w14:paraId="2855EAD6">
            <w:pPr>
              <w:adjustRightInd w:val="0"/>
              <w:jc w:val="center"/>
              <w:rPr>
                <w:rFonts w:ascii="Times New Roman" w:hAnsi="Times New Roman" w:eastAsia="黑体"/>
                <w:bCs/>
              </w:rPr>
            </w:pPr>
            <w:r>
              <w:rPr>
                <w:rFonts w:ascii="Times New Roman" w:hAnsi="Times New Roman" w:eastAsia="黑体"/>
                <w:bCs/>
              </w:rPr>
              <w:t>序号</w:t>
            </w:r>
          </w:p>
        </w:tc>
        <w:tc>
          <w:tcPr>
            <w:tcW w:w="1668" w:type="dxa"/>
            <w:vAlign w:val="center"/>
          </w:tcPr>
          <w:p w14:paraId="42CB29D0">
            <w:pPr>
              <w:jc w:val="center"/>
              <w:rPr>
                <w:rFonts w:ascii="Times New Roman" w:hAnsi="Times New Roman" w:eastAsia="黑体"/>
                <w:bCs/>
              </w:rPr>
            </w:pPr>
            <w:r>
              <w:rPr>
                <w:rFonts w:ascii="Times New Roman" w:hAnsi="Times New Roman" w:eastAsia="黑体"/>
              </w:rPr>
              <w:t>岗位名称</w:t>
            </w:r>
          </w:p>
        </w:tc>
        <w:tc>
          <w:tcPr>
            <w:tcW w:w="8676" w:type="dxa"/>
            <w:vAlign w:val="center"/>
          </w:tcPr>
          <w:p w14:paraId="7ACF3D10">
            <w:pPr>
              <w:adjustRightInd w:val="0"/>
              <w:jc w:val="center"/>
              <w:rPr>
                <w:rFonts w:ascii="Times New Roman" w:hAnsi="Times New Roman" w:eastAsia="黑体"/>
                <w:bCs/>
              </w:rPr>
            </w:pPr>
            <w:r>
              <w:rPr>
                <w:rFonts w:ascii="Times New Roman" w:hAnsi="Times New Roman" w:eastAsia="黑体"/>
                <w:bCs/>
              </w:rPr>
              <w:t>岗位要求</w:t>
            </w:r>
            <w:bookmarkStart w:id="1" w:name="_GoBack"/>
            <w:bookmarkEnd w:id="1"/>
          </w:p>
        </w:tc>
        <w:tc>
          <w:tcPr>
            <w:tcW w:w="1536" w:type="dxa"/>
            <w:vAlign w:val="center"/>
          </w:tcPr>
          <w:p w14:paraId="0C9E9F89">
            <w:pPr>
              <w:adjustRightInd w:val="0"/>
              <w:jc w:val="center"/>
              <w:rPr>
                <w:rFonts w:ascii="Times New Roman" w:hAnsi="Times New Roman" w:eastAsia="黑体"/>
                <w:bCs/>
              </w:rPr>
            </w:pPr>
            <w:r>
              <w:rPr>
                <w:rFonts w:ascii="Times New Roman" w:hAnsi="Times New Roman" w:eastAsia="黑体"/>
                <w:bCs/>
              </w:rPr>
              <w:t>学历学位</w:t>
            </w:r>
          </w:p>
        </w:tc>
        <w:tc>
          <w:tcPr>
            <w:tcW w:w="796" w:type="dxa"/>
            <w:vAlign w:val="center"/>
          </w:tcPr>
          <w:p w14:paraId="20A5019C">
            <w:pPr>
              <w:adjustRightInd w:val="0"/>
              <w:jc w:val="center"/>
              <w:rPr>
                <w:rFonts w:ascii="Times New Roman" w:hAnsi="Times New Roman" w:eastAsia="黑体"/>
                <w:bCs/>
              </w:rPr>
            </w:pPr>
            <w:r>
              <w:rPr>
                <w:rFonts w:ascii="Times New Roman" w:hAnsi="Times New Roman" w:eastAsia="黑体"/>
                <w:bCs/>
              </w:rPr>
              <w:t>人数</w:t>
            </w:r>
          </w:p>
        </w:tc>
      </w:tr>
      <w:tr w14:paraId="5A66C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688" w:type="dxa"/>
            <w:shd w:val="clear" w:color="auto" w:fill="auto"/>
            <w:vAlign w:val="center"/>
          </w:tcPr>
          <w:p w14:paraId="356BF552"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67F51F1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行政管理岗</w:t>
            </w:r>
          </w:p>
        </w:tc>
        <w:tc>
          <w:tcPr>
            <w:tcW w:w="8676" w:type="dxa"/>
            <w:shd w:val="clear" w:color="auto" w:fill="auto"/>
            <w:vAlign w:val="center"/>
          </w:tcPr>
          <w:p w14:paraId="4AB3D331">
            <w:pPr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一、具有良好的团队协作精神，具备较强的文字及语言表达、组织协调与策划能力，身心健康；</w:t>
            </w:r>
          </w:p>
          <w:p w14:paraId="0BA45E12">
            <w:pPr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二、本科及以上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学历，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编辑、传播学等相关专业，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具备良好的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文字功底，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具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有相关专业中级及以上职称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者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优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先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；</w:t>
            </w:r>
          </w:p>
          <w:p w14:paraId="6FCDA8E6">
            <w:pPr>
              <w:rPr>
                <w:rFonts w:hint="eastAsia" w:ascii="Times New Roman" w:hAnsi="Times New Roman" w:eastAsia="仿宋_GB2312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三、具有行政办公、档案管理、宣传、党建等工作经验</w:t>
            </w:r>
            <w:r>
              <w:rPr>
                <w:rFonts w:hint="eastAsia" w:ascii="Times New Roman" w:hAnsi="Times New Roman" w:eastAsia="仿宋_GB2312"/>
                <w:bCs/>
                <w:sz w:val="24"/>
                <w:lang w:eastAsia="zh-CN"/>
              </w:rPr>
              <w:t>；</w:t>
            </w:r>
          </w:p>
          <w:p w14:paraId="682F864C">
            <w:pP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四、具有较好的计算机操作技能，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可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熟练使用PS、视频编辑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办公软件</w:t>
            </w:r>
            <w:r>
              <w:rPr>
                <w:rFonts w:hint="eastAsia" w:ascii="Times New Roman" w:hAnsi="Times New Roman" w:eastAsia="仿宋_GB2312"/>
                <w:bCs/>
                <w:sz w:val="24"/>
                <w:lang w:eastAsia="zh-CN"/>
              </w:rPr>
              <w:t>。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51BF7A2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本科及以上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389013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</w:p>
        </w:tc>
      </w:tr>
      <w:tr w14:paraId="3C68C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688" w:type="dxa"/>
            <w:shd w:val="clear" w:color="auto" w:fill="auto"/>
            <w:vAlign w:val="center"/>
          </w:tcPr>
          <w:p w14:paraId="35DE6D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0ACDD1E7">
            <w:pPr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舆情管理岗</w:t>
            </w:r>
          </w:p>
        </w:tc>
        <w:tc>
          <w:tcPr>
            <w:tcW w:w="8676" w:type="dxa"/>
            <w:shd w:val="clear" w:color="auto" w:fill="auto"/>
            <w:vAlign w:val="center"/>
          </w:tcPr>
          <w:p w14:paraId="78DB6E20">
            <w:pPr>
              <w:rPr>
                <w:rFonts w:hint="eastAsia"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一、具有良好的团队协作精神，具备较强的统筹协调、文字及语言表达能力，身心健康；</w:t>
            </w:r>
          </w:p>
          <w:p w14:paraId="71677165">
            <w:pPr>
              <w:rPr>
                <w:rFonts w:hint="eastAsia"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二、本科及以上学历，具有舆情监测、分析或相关工作经验者优先；</w:t>
            </w:r>
          </w:p>
          <w:p w14:paraId="19BBFBDB">
            <w:pPr>
              <w:rPr>
                <w:rFonts w:hint="eastAsia"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三、具备较强的责任意识，能够随时响应舆情预警及处置需求；</w:t>
            </w:r>
          </w:p>
          <w:p w14:paraId="20FDAFF9">
            <w:pP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四、具有较好的计算机操作技能，可熟练使用办公及舆情分析软件。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46807F6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本科及以上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7DA338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</w:t>
            </w:r>
          </w:p>
        </w:tc>
      </w:tr>
      <w:tr w14:paraId="35F66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688" w:type="dxa"/>
            <w:shd w:val="clear" w:color="auto" w:fill="auto"/>
            <w:vAlign w:val="center"/>
          </w:tcPr>
          <w:p w14:paraId="58F41C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6233E331">
            <w:pPr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政务管理辅助岗</w:t>
            </w:r>
          </w:p>
        </w:tc>
        <w:tc>
          <w:tcPr>
            <w:tcW w:w="8676" w:type="dxa"/>
            <w:shd w:val="clear" w:color="auto" w:fill="auto"/>
            <w:vAlign w:val="center"/>
          </w:tcPr>
          <w:p w14:paraId="57E6754F">
            <w:pPr>
              <w:numPr>
                <w:ilvl w:val="0"/>
                <w:numId w:val="1"/>
              </w:numPr>
              <w:rPr>
                <w:rFonts w:hint="eastAsia"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具有良好的团队协作精神，具备较强的文字及语言表达、组织协调与策划能力，身心健康</w:t>
            </w:r>
            <w:r>
              <w:rPr>
                <w:rFonts w:hint="eastAsia" w:ascii="Times New Roman" w:hAnsi="Times New Roman" w:eastAsia="仿宋_GB2312"/>
                <w:bCs/>
                <w:sz w:val="24"/>
                <w:lang w:eastAsia="zh-CN"/>
              </w:rPr>
              <w:t>；</w:t>
            </w:r>
          </w:p>
          <w:p w14:paraId="54C0A559"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_GB2312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二、硕士研究生及以上学历，年龄不超过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40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周岁</w:t>
            </w:r>
            <w:r>
              <w:rPr>
                <w:rFonts w:hint="eastAsia" w:ascii="Times New Roman" w:hAnsi="Times New Roman" w:eastAsia="仿宋_GB2312"/>
                <w:bCs/>
                <w:sz w:val="24"/>
                <w:lang w:eastAsia="zh-CN"/>
              </w:rPr>
              <w:t>；</w:t>
            </w:r>
          </w:p>
          <w:p w14:paraId="7255B434">
            <w:pPr>
              <w:rPr>
                <w:rFonts w:hint="eastAsia" w:ascii="Times New Roman" w:hAnsi="Times New Roman" w:eastAsia="仿宋_GB2312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三、</w:t>
            </w:r>
            <w:r>
              <w:rPr>
                <w:rFonts w:hint="eastAsia" w:ascii="Times New Roman" w:hAnsi="Times New Roman" w:eastAsia="仿宋_GB2312"/>
                <w:bCs/>
                <w:sz w:val="24"/>
                <w:lang w:eastAsia="zh-CN"/>
              </w:rPr>
              <w:t>营养与食品卫生学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专业，具有</w:t>
            </w:r>
            <w:r>
              <w:rPr>
                <w:rFonts w:hint="eastAsia" w:ascii="Times New Roman" w:hAnsi="Times New Roman" w:eastAsia="仿宋_GB2312"/>
                <w:bCs/>
                <w:sz w:val="24"/>
                <w:lang w:eastAsia="zh-CN"/>
              </w:rPr>
              <w:t>微生物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检测方向科研背景者优先</w:t>
            </w:r>
            <w:r>
              <w:rPr>
                <w:rFonts w:hint="eastAsia" w:ascii="Times New Roman" w:hAnsi="Times New Roman" w:eastAsia="仿宋_GB2312"/>
                <w:bCs/>
                <w:sz w:val="24"/>
                <w:lang w:eastAsia="zh-CN"/>
              </w:rPr>
              <w:t>；</w:t>
            </w:r>
          </w:p>
          <w:p w14:paraId="377F9FE9">
            <w:pPr>
              <w:rPr>
                <w:rFonts w:hint="eastAsia" w:ascii="Times New Roman" w:hAnsi="Times New Roman" w:eastAsia="仿宋_GB2312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四、具有较好的计算机操作技能，可熟练使用办公软件</w:t>
            </w:r>
            <w:r>
              <w:rPr>
                <w:rFonts w:hint="eastAsia" w:ascii="Times New Roman" w:hAnsi="Times New Roman" w:eastAsia="仿宋_GB2312"/>
                <w:bCs/>
                <w:sz w:val="24"/>
                <w:lang w:eastAsia="zh-CN"/>
              </w:rPr>
              <w:t>；</w:t>
            </w:r>
          </w:p>
          <w:p w14:paraId="721675DD">
            <w:pPr>
              <w:rPr>
                <w:rFonts w:hint="eastAsia" w:ascii="Times New Roman" w:hAnsi="Times New Roman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lang w:eastAsia="zh-CN"/>
              </w:rPr>
              <w:t>五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、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仿宋_GB2312"/>
                <w:bCs/>
                <w:sz w:val="24"/>
                <w:lang w:eastAsia="zh-CN"/>
              </w:rPr>
              <w:t>政务服务部门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工作经历者优先。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064DB152">
            <w:pPr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硕士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及以上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BE447DE">
            <w:pPr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</w:t>
            </w:r>
          </w:p>
        </w:tc>
      </w:tr>
      <w:bookmarkEnd w:id="0"/>
    </w:tbl>
    <w:p w14:paraId="7E13CBD0">
      <w:pPr>
        <w:spacing w:line="400" w:lineRule="exact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地址：北京市朝阳区广渠路37号院2号楼邮编：100022</w:t>
      </w:r>
    </w:p>
    <w:p w14:paraId="1B3AECD0">
      <w:pPr>
        <w:spacing w:line="400" w:lineRule="exact"/>
        <w:rPr>
          <w:rFonts w:hint="default" w:ascii="Times New Roman" w:hAnsi="Times New Roman" w:eastAsia="仿宋_GB2312"/>
          <w:lang w:val="en-US" w:eastAsia="zh-CN"/>
        </w:rPr>
      </w:pPr>
      <w:r>
        <w:rPr>
          <w:rFonts w:ascii="Times New Roman" w:hAnsi="Times New Roman" w:eastAsia="仿宋_GB2312"/>
        </w:rPr>
        <w:t>联系电话：010-52165</w:t>
      </w:r>
      <w:r>
        <w:rPr>
          <w:rFonts w:hint="eastAsia" w:ascii="Times New Roman" w:hAnsi="Times New Roman" w:eastAsia="仿宋_GB2312"/>
          <w:lang w:val="en-US" w:eastAsia="zh-CN"/>
        </w:rPr>
        <w:t xml:space="preserve">455  </w:t>
      </w:r>
      <w:r>
        <w:rPr>
          <w:rFonts w:ascii="Times New Roman" w:hAnsi="Times New Roman" w:eastAsia="仿宋_GB2312"/>
        </w:rPr>
        <w:t>010-5216</w:t>
      </w:r>
      <w:r>
        <w:rPr>
          <w:rFonts w:hint="eastAsia" w:ascii="Times New Roman" w:hAnsi="Times New Roman" w:eastAsia="仿宋_GB2312"/>
          <w:lang w:val="en-US" w:eastAsia="zh-CN"/>
        </w:rPr>
        <w:t>5502</w:t>
      </w:r>
    </w:p>
    <w:p w14:paraId="0C992B85">
      <w:pPr>
        <w:spacing w:line="400" w:lineRule="exact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电子邮箱：</w:t>
      </w:r>
      <w:r>
        <w:fldChar w:fldCharType="begin"/>
      </w:r>
      <w:r>
        <w:instrText xml:space="preserve"> HYPERLINK "mailto:renshichuzhaopin@cfsa.net.cn" </w:instrText>
      </w:r>
      <w:r>
        <w:fldChar w:fldCharType="separate"/>
      </w:r>
      <w:r>
        <w:rPr>
          <w:rStyle w:val="7"/>
          <w:rFonts w:ascii="Times New Roman" w:hAnsi="Times New Roman" w:eastAsia="仿宋_GB2312"/>
        </w:rPr>
        <w:t>renshichuzhaopin@cfsa.net.</w:t>
      </w:r>
      <w:r>
        <w:rPr>
          <w:rStyle w:val="7"/>
          <w:rFonts w:hint="eastAsia" w:ascii="Times New Roman" w:hAnsi="Times New Roman" w:eastAsia="仿宋_GB2312"/>
        </w:rPr>
        <w:t>c</w:t>
      </w:r>
      <w:r>
        <w:rPr>
          <w:rStyle w:val="7"/>
          <w:rFonts w:ascii="Times New Roman" w:hAnsi="Times New Roman" w:eastAsia="仿宋_GB2312"/>
        </w:rPr>
        <w:t>n</w:t>
      </w:r>
      <w:r>
        <w:rPr>
          <w:rStyle w:val="7"/>
          <w:rFonts w:ascii="Times New Roman" w:hAnsi="Times New Roman" w:eastAsia="仿宋_GB2312"/>
        </w:rPr>
        <w:fldChar w:fldCharType="end"/>
      </w:r>
    </w:p>
    <w:sectPr>
      <w:pgSz w:w="16838" w:h="11906" w:orient="landscape"/>
      <w:pgMar w:top="1689" w:right="1440" w:bottom="16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A24E08"/>
    <w:multiLevelType w:val="singleLevel"/>
    <w:tmpl w:val="2BA24E0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0ZmRlNDU5ODE2ZjMwZTI4Mjk0Njg1NzA4NzljNzAifQ=="/>
  </w:docVars>
  <w:rsids>
    <w:rsidRoot w:val="29E93671"/>
    <w:rsid w:val="00305E96"/>
    <w:rsid w:val="00B00BD6"/>
    <w:rsid w:val="00D16641"/>
    <w:rsid w:val="02BB74C2"/>
    <w:rsid w:val="092D294D"/>
    <w:rsid w:val="0AA25A34"/>
    <w:rsid w:val="0ACA7773"/>
    <w:rsid w:val="0B04224A"/>
    <w:rsid w:val="10FD39C4"/>
    <w:rsid w:val="15E16DE2"/>
    <w:rsid w:val="1BAA11EC"/>
    <w:rsid w:val="20795B24"/>
    <w:rsid w:val="21147BCF"/>
    <w:rsid w:val="26E7396C"/>
    <w:rsid w:val="27693709"/>
    <w:rsid w:val="29E93671"/>
    <w:rsid w:val="2A577652"/>
    <w:rsid w:val="2BF82A54"/>
    <w:rsid w:val="2DA01115"/>
    <w:rsid w:val="319468A5"/>
    <w:rsid w:val="33DB773D"/>
    <w:rsid w:val="3555351F"/>
    <w:rsid w:val="35AC1C8D"/>
    <w:rsid w:val="3BAD6E8B"/>
    <w:rsid w:val="3D6D222A"/>
    <w:rsid w:val="3DC945ED"/>
    <w:rsid w:val="3FF35E0E"/>
    <w:rsid w:val="427642CB"/>
    <w:rsid w:val="46DC1B17"/>
    <w:rsid w:val="4927103C"/>
    <w:rsid w:val="496C1172"/>
    <w:rsid w:val="4AD75F59"/>
    <w:rsid w:val="4C043151"/>
    <w:rsid w:val="4D094A71"/>
    <w:rsid w:val="4F7505EE"/>
    <w:rsid w:val="4F813AB7"/>
    <w:rsid w:val="53EC0C03"/>
    <w:rsid w:val="55E4027B"/>
    <w:rsid w:val="5B776896"/>
    <w:rsid w:val="5CD22A64"/>
    <w:rsid w:val="5E3E0745"/>
    <w:rsid w:val="61F23761"/>
    <w:rsid w:val="64264155"/>
    <w:rsid w:val="669D668F"/>
    <w:rsid w:val="683F3E05"/>
    <w:rsid w:val="68BA4E6C"/>
    <w:rsid w:val="697B6EA4"/>
    <w:rsid w:val="6ADE3093"/>
    <w:rsid w:val="6B601CFA"/>
    <w:rsid w:val="6C967BF5"/>
    <w:rsid w:val="6E776B17"/>
    <w:rsid w:val="6EAF410D"/>
    <w:rsid w:val="71571FBA"/>
    <w:rsid w:val="7574395E"/>
    <w:rsid w:val="789F47A8"/>
    <w:rsid w:val="7D59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5F077-9300-4551-B651-DBED347587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535</Words>
  <Characters>609</Characters>
  <Lines>3</Lines>
  <Paragraphs>1</Paragraphs>
  <TotalTime>5</TotalTime>
  <ScaleCrop>false</ScaleCrop>
  <LinksUpToDate>false</LinksUpToDate>
  <CharactersWithSpaces>614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2023-01-13T09:29:00Z</dcterms:created>
  <dc:creator>罗小乐儿</dc:creator>
  <cp:lastModifiedBy>何颖</cp:lastModifiedBy>
  <cp:lastPrinted>2022-10-18T02:01:00Z</cp:lastPrinted>
  <dcterms:modified xsi:type="dcterms:W3CDTF">2026-04-01T10:49:50Z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F1E72AFA57DC48619A67BA57005C4773</vt:lpwstr>
  </property>
  <property fmtid="{D5CDD505-2E9C-101B-9397-08002B2CF9AE}" pid="4" name="KSOTemplateDocerSaveRecord">
    <vt:lpwstr>eyJoZGlkIjoiZmZiMzJhZTQ3MDZhZWQ1OTQ3M2U2MzJkY2ZjZWE1MmQiLCJ1c2VySWQiOiI2MDcyODQxOTQifQ==</vt:lpwstr>
  </property>
</Properties>
</file>