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7E" w:rsidRPr="00F62FE0" w:rsidRDefault="0084567E">
      <w:pPr>
        <w:spacing w:line="660" w:lineRule="exact"/>
        <w:jc w:val="center"/>
        <w:rPr>
          <w:rFonts w:eastAsia="方正黑体简体"/>
          <w:bCs/>
          <w:color w:val="000000" w:themeColor="text1"/>
          <w:spacing w:val="-11"/>
          <w:szCs w:val="32"/>
          <w:lang w:bidi="zh-CN"/>
        </w:rPr>
      </w:pPr>
    </w:p>
    <w:p w:rsidR="0084567E" w:rsidRPr="00F62FE0" w:rsidRDefault="0084567E">
      <w:pPr>
        <w:spacing w:line="660" w:lineRule="exact"/>
        <w:jc w:val="center"/>
        <w:rPr>
          <w:rFonts w:ascii="方正小标宋简体" w:eastAsia="方正小标宋简体"/>
          <w:bCs/>
          <w:color w:val="000000" w:themeColor="text1"/>
          <w:spacing w:val="-11"/>
          <w:sz w:val="44"/>
          <w:szCs w:val="44"/>
          <w:lang w:bidi="zh-CN"/>
        </w:rPr>
      </w:pPr>
    </w:p>
    <w:p w:rsidR="0084567E" w:rsidRPr="00F62FE0" w:rsidRDefault="0084567E">
      <w:pPr>
        <w:spacing w:line="660" w:lineRule="exact"/>
        <w:rPr>
          <w:rFonts w:ascii="方正小标宋简体" w:eastAsia="方正小标宋简体"/>
          <w:bCs/>
          <w:color w:val="000000" w:themeColor="text1"/>
          <w:spacing w:val="-11"/>
          <w:sz w:val="72"/>
          <w:szCs w:val="72"/>
          <w:lang w:bidi="zh-CN"/>
        </w:rPr>
      </w:pPr>
    </w:p>
    <w:p w:rsidR="0084567E" w:rsidRPr="00F62FE0" w:rsidRDefault="00FB6610" w:rsidP="00760A06">
      <w:pPr>
        <w:spacing w:afterLines="25" w:line="1200" w:lineRule="exact"/>
        <w:jc w:val="center"/>
        <w:rPr>
          <w:rFonts w:eastAsia="方正小标宋简体" w:hAnsi="方正小标宋简体"/>
          <w:bCs/>
          <w:color w:val="000000" w:themeColor="text1"/>
          <w:spacing w:val="-11"/>
          <w:sz w:val="96"/>
          <w:szCs w:val="72"/>
          <w:lang w:bidi="zh-CN"/>
        </w:rPr>
      </w:pPr>
      <w:r w:rsidRPr="00F62FE0">
        <w:rPr>
          <w:rFonts w:eastAsia="方正小标宋简体" w:hAnsi="方正小标宋简体" w:hint="eastAsia"/>
          <w:bCs/>
          <w:color w:val="000000" w:themeColor="text1"/>
          <w:spacing w:val="-11"/>
          <w:sz w:val="96"/>
          <w:szCs w:val="72"/>
          <w:lang w:bidi="zh-CN"/>
        </w:rPr>
        <w:t>南部县</w:t>
      </w:r>
    </w:p>
    <w:p w:rsidR="0084567E" w:rsidRPr="00F62FE0" w:rsidRDefault="00FB6610" w:rsidP="00760A06">
      <w:pPr>
        <w:spacing w:afterLines="25" w:line="900" w:lineRule="exact"/>
        <w:jc w:val="center"/>
        <w:rPr>
          <w:rFonts w:eastAsia="方正楷体简体"/>
          <w:bCs/>
          <w:color w:val="000000" w:themeColor="text1"/>
          <w:spacing w:val="-11"/>
          <w:sz w:val="52"/>
          <w:szCs w:val="52"/>
          <w:lang w:bidi="zh-CN"/>
        </w:rPr>
      </w:pPr>
      <w:r w:rsidRPr="00F62FE0">
        <w:rPr>
          <w:rFonts w:eastAsia="方正楷体简体"/>
          <w:bCs/>
          <w:color w:val="000000" w:themeColor="text1"/>
          <w:spacing w:val="-11"/>
          <w:sz w:val="52"/>
          <w:szCs w:val="52"/>
          <w:lang w:bidi="zh-CN"/>
        </w:rPr>
        <w:t>202</w:t>
      </w:r>
      <w:r w:rsidRPr="00F62FE0">
        <w:rPr>
          <w:rFonts w:eastAsia="方正楷体简体" w:hint="eastAsia"/>
          <w:bCs/>
          <w:color w:val="000000" w:themeColor="text1"/>
          <w:spacing w:val="-11"/>
          <w:sz w:val="52"/>
          <w:szCs w:val="52"/>
          <w:lang w:bidi="zh-CN"/>
        </w:rPr>
        <w:t>6</w:t>
      </w:r>
      <w:r w:rsidRPr="00F62FE0">
        <w:rPr>
          <w:rFonts w:eastAsia="方正楷体简体"/>
          <w:bCs/>
          <w:color w:val="000000" w:themeColor="text1"/>
          <w:spacing w:val="-11"/>
          <w:sz w:val="52"/>
          <w:szCs w:val="52"/>
          <w:lang w:bidi="zh-CN"/>
        </w:rPr>
        <w:t>年度引才需求信息</w:t>
      </w:r>
      <w:r w:rsidRPr="00F62FE0">
        <w:rPr>
          <w:rFonts w:eastAsia="方正楷体简体" w:hint="eastAsia"/>
          <w:bCs/>
          <w:color w:val="000000" w:themeColor="text1"/>
          <w:spacing w:val="-11"/>
          <w:sz w:val="52"/>
          <w:szCs w:val="52"/>
          <w:lang w:bidi="zh-CN"/>
        </w:rPr>
        <w:t>表</w:t>
      </w:r>
    </w:p>
    <w:p w:rsidR="0084567E" w:rsidRPr="00F62FE0" w:rsidRDefault="0084567E" w:rsidP="00760A06">
      <w:pPr>
        <w:spacing w:afterLines="25" w:line="800" w:lineRule="exact"/>
        <w:jc w:val="center"/>
        <w:rPr>
          <w:rFonts w:ascii="方正楷体简体" w:eastAsia="方正楷体简体"/>
          <w:bCs/>
          <w:color w:val="000000" w:themeColor="text1"/>
          <w:spacing w:val="-11"/>
          <w:sz w:val="44"/>
          <w:szCs w:val="44"/>
          <w:lang w:bidi="zh-CN"/>
        </w:rPr>
      </w:pPr>
    </w:p>
    <w:p w:rsidR="0084567E" w:rsidRPr="00F62FE0" w:rsidRDefault="0084567E" w:rsidP="00760A06">
      <w:pPr>
        <w:spacing w:afterLines="25" w:line="800" w:lineRule="exact"/>
        <w:jc w:val="center"/>
        <w:rPr>
          <w:rFonts w:ascii="方正楷体简体" w:eastAsia="方正楷体简体"/>
          <w:bCs/>
          <w:color w:val="000000" w:themeColor="text1"/>
          <w:spacing w:val="-11"/>
          <w:sz w:val="44"/>
          <w:szCs w:val="44"/>
          <w:lang w:bidi="zh-CN"/>
        </w:rPr>
      </w:pPr>
    </w:p>
    <w:p w:rsidR="0084567E" w:rsidRPr="00F62FE0" w:rsidRDefault="0084567E" w:rsidP="00760A06">
      <w:pPr>
        <w:spacing w:afterLines="25" w:line="500" w:lineRule="exact"/>
        <w:jc w:val="center"/>
        <w:rPr>
          <w:rFonts w:ascii="方正小标宋简体" w:eastAsia="方正小标宋简体"/>
          <w:bCs/>
          <w:color w:val="000000" w:themeColor="text1"/>
          <w:spacing w:val="-11"/>
          <w:sz w:val="44"/>
          <w:szCs w:val="44"/>
          <w:lang w:bidi="zh-CN"/>
        </w:rPr>
      </w:pPr>
    </w:p>
    <w:p w:rsidR="0084567E" w:rsidRPr="00F62FE0" w:rsidRDefault="0084567E" w:rsidP="00760A06">
      <w:pPr>
        <w:spacing w:afterLines="25" w:line="500" w:lineRule="exact"/>
        <w:jc w:val="center"/>
        <w:rPr>
          <w:rFonts w:ascii="方正小标宋简体" w:eastAsia="方正小标宋简体"/>
          <w:bCs/>
          <w:color w:val="000000" w:themeColor="text1"/>
          <w:spacing w:val="-11"/>
          <w:sz w:val="44"/>
          <w:szCs w:val="44"/>
          <w:lang w:bidi="zh-CN"/>
        </w:rPr>
      </w:pPr>
    </w:p>
    <w:p w:rsidR="0084567E" w:rsidRPr="00F62FE0" w:rsidRDefault="00FB6610">
      <w:pPr>
        <w:spacing w:line="660" w:lineRule="exact"/>
        <w:jc w:val="center"/>
        <w:rPr>
          <w:rFonts w:eastAsia="黑体"/>
          <w:bCs/>
          <w:color w:val="000000" w:themeColor="text1"/>
          <w:spacing w:val="-11"/>
          <w:sz w:val="44"/>
          <w:szCs w:val="44"/>
          <w:lang w:bidi="zh-CN"/>
        </w:rPr>
      </w:pPr>
      <w:r w:rsidRPr="00F62FE0">
        <w:rPr>
          <w:rFonts w:eastAsia="黑体"/>
          <w:bCs/>
          <w:color w:val="000000" w:themeColor="text1"/>
          <w:spacing w:val="-11"/>
          <w:sz w:val="44"/>
          <w:szCs w:val="44"/>
          <w:lang w:bidi="zh-CN"/>
        </w:rPr>
        <w:t>202</w:t>
      </w:r>
      <w:r w:rsidRPr="00F62FE0">
        <w:rPr>
          <w:rFonts w:eastAsia="黑体" w:hint="eastAsia"/>
          <w:bCs/>
          <w:color w:val="000000" w:themeColor="text1"/>
          <w:spacing w:val="-11"/>
          <w:sz w:val="44"/>
          <w:szCs w:val="44"/>
          <w:lang w:bidi="zh-CN"/>
        </w:rPr>
        <w:t>6</w:t>
      </w:r>
      <w:r w:rsidRPr="00F62FE0">
        <w:rPr>
          <w:rFonts w:eastAsia="黑体" w:hAnsi="黑体"/>
          <w:bCs/>
          <w:color w:val="000000" w:themeColor="text1"/>
          <w:spacing w:val="-11"/>
          <w:sz w:val="44"/>
          <w:szCs w:val="44"/>
          <w:lang w:bidi="zh-CN"/>
        </w:rPr>
        <w:t>年</w:t>
      </w:r>
      <w:r w:rsidR="00F438A0" w:rsidRPr="00F62FE0">
        <w:rPr>
          <w:rFonts w:eastAsia="黑体" w:hAnsi="黑体" w:hint="eastAsia"/>
          <w:bCs/>
          <w:color w:val="000000" w:themeColor="text1"/>
          <w:spacing w:val="-11"/>
          <w:sz w:val="44"/>
          <w:szCs w:val="44"/>
          <w:lang w:bidi="zh-CN"/>
        </w:rPr>
        <w:t>4</w:t>
      </w:r>
      <w:r w:rsidRPr="00F62FE0">
        <w:rPr>
          <w:rFonts w:eastAsia="黑体" w:hAnsi="黑体"/>
          <w:bCs/>
          <w:color w:val="000000" w:themeColor="text1"/>
          <w:spacing w:val="-11"/>
          <w:sz w:val="44"/>
          <w:szCs w:val="44"/>
          <w:lang w:bidi="zh-CN"/>
        </w:rPr>
        <w:t>月</w:t>
      </w:r>
    </w:p>
    <w:p w:rsidR="0084567E" w:rsidRPr="00F62FE0" w:rsidRDefault="0084567E" w:rsidP="00760A06">
      <w:pPr>
        <w:spacing w:afterLines="25" w:line="500" w:lineRule="exact"/>
        <w:jc w:val="center"/>
        <w:rPr>
          <w:rFonts w:eastAsia="方正黑体简体"/>
          <w:bCs/>
          <w:color w:val="000000" w:themeColor="text1"/>
          <w:spacing w:val="-11"/>
          <w:szCs w:val="32"/>
          <w:lang w:bidi="zh-CN"/>
        </w:rPr>
      </w:pPr>
    </w:p>
    <w:p w:rsidR="0084567E" w:rsidRPr="00F62FE0" w:rsidRDefault="0084567E" w:rsidP="00760A06">
      <w:pPr>
        <w:autoSpaceDE w:val="0"/>
        <w:autoSpaceDN w:val="0"/>
        <w:spacing w:afterLines="25" w:line="500" w:lineRule="exact"/>
        <w:jc w:val="center"/>
        <w:rPr>
          <w:rFonts w:eastAsia="黑体"/>
          <w:bCs/>
          <w:color w:val="000000" w:themeColor="text1"/>
          <w:szCs w:val="32"/>
        </w:rPr>
        <w:sectPr w:rsidR="0084567E" w:rsidRPr="00F62FE0">
          <w:headerReference w:type="default" r:id="rId8"/>
          <w:footerReference w:type="default" r:id="rId9"/>
          <w:pgSz w:w="16840" w:h="11910" w:orient="landscape"/>
          <w:pgMar w:top="1587" w:right="1956" w:bottom="1474" w:left="1899" w:header="720" w:footer="720" w:gutter="0"/>
          <w:cols w:space="0"/>
        </w:sectPr>
      </w:pPr>
    </w:p>
    <w:p w:rsidR="0084567E" w:rsidRPr="00F62FE0" w:rsidRDefault="0084567E">
      <w:pPr>
        <w:autoSpaceDE w:val="0"/>
        <w:autoSpaceDN w:val="0"/>
        <w:spacing w:line="570" w:lineRule="exact"/>
        <w:jc w:val="center"/>
        <w:rPr>
          <w:rFonts w:eastAsia="方正小标宋简体"/>
          <w:bCs/>
          <w:color w:val="000000" w:themeColor="text1"/>
          <w:spacing w:val="-11"/>
          <w:sz w:val="44"/>
          <w:szCs w:val="44"/>
          <w:lang w:bidi="zh-CN"/>
        </w:rPr>
      </w:pPr>
    </w:p>
    <w:p w:rsidR="0084567E" w:rsidRPr="00F62FE0" w:rsidRDefault="00FB6610">
      <w:pPr>
        <w:autoSpaceDE w:val="0"/>
        <w:autoSpaceDN w:val="0"/>
        <w:spacing w:line="600" w:lineRule="exact"/>
        <w:jc w:val="center"/>
        <w:rPr>
          <w:rFonts w:eastAsia="方正楷体简体"/>
          <w:color w:val="000000" w:themeColor="text1"/>
          <w:kern w:val="0"/>
          <w:sz w:val="24"/>
        </w:rPr>
      </w:pPr>
      <w:r w:rsidRPr="00F62FE0">
        <w:rPr>
          <w:rFonts w:eastAsia="方正小标宋简体"/>
          <w:bCs/>
          <w:color w:val="000000" w:themeColor="text1"/>
          <w:sz w:val="44"/>
          <w:szCs w:val="44"/>
          <w:lang w:bidi="zh-CN"/>
        </w:rPr>
        <w:t>南部县</w:t>
      </w:r>
      <w:r w:rsidRPr="00F62FE0">
        <w:rPr>
          <w:rFonts w:eastAsia="方正小标宋简体"/>
          <w:bCs/>
          <w:color w:val="000000" w:themeColor="text1"/>
          <w:sz w:val="44"/>
          <w:szCs w:val="44"/>
          <w:lang w:bidi="zh-CN"/>
        </w:rPr>
        <w:t>2026</w:t>
      </w:r>
      <w:r w:rsidRPr="00F62FE0">
        <w:rPr>
          <w:rFonts w:eastAsia="方正小标宋简体"/>
          <w:bCs/>
          <w:color w:val="000000" w:themeColor="text1"/>
          <w:sz w:val="44"/>
          <w:szCs w:val="44"/>
          <w:lang w:bidi="zh-CN"/>
        </w:rPr>
        <w:t>年度引才需求人数汇总表</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3837"/>
        <w:gridCol w:w="1200"/>
        <w:gridCol w:w="1485"/>
        <w:gridCol w:w="810"/>
        <w:gridCol w:w="3539"/>
        <w:gridCol w:w="1140"/>
        <w:gridCol w:w="1449"/>
      </w:tblGrid>
      <w:tr w:rsidR="0084567E" w:rsidRPr="00F62FE0">
        <w:trPr>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序号</w:t>
            </w:r>
          </w:p>
        </w:tc>
        <w:tc>
          <w:tcPr>
            <w:tcW w:w="3837"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引才单位</w:t>
            </w:r>
          </w:p>
        </w:tc>
        <w:tc>
          <w:tcPr>
            <w:tcW w:w="1200"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需求人数</w:t>
            </w:r>
          </w:p>
        </w:tc>
        <w:tc>
          <w:tcPr>
            <w:tcW w:w="1485"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bidi="zh-CN"/>
              </w:rPr>
            </w:pPr>
            <w:r w:rsidRPr="00F62FE0">
              <w:rPr>
                <w:rFonts w:eastAsia="方正黑体简体"/>
                <w:color w:val="000000" w:themeColor="text1"/>
                <w:kern w:val="0"/>
                <w:sz w:val="22"/>
                <w:szCs w:val="22"/>
                <w:lang w:bidi="zh-CN"/>
              </w:rPr>
              <w:t>备注</w:t>
            </w:r>
          </w:p>
        </w:tc>
        <w:tc>
          <w:tcPr>
            <w:tcW w:w="810"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序号</w:t>
            </w:r>
          </w:p>
        </w:tc>
        <w:tc>
          <w:tcPr>
            <w:tcW w:w="3539"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引才单位</w:t>
            </w:r>
          </w:p>
        </w:tc>
        <w:tc>
          <w:tcPr>
            <w:tcW w:w="1140"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val="zh-CN" w:bidi="zh-CN"/>
              </w:rPr>
            </w:pPr>
            <w:r w:rsidRPr="00F62FE0">
              <w:rPr>
                <w:rFonts w:eastAsia="方正黑体简体"/>
                <w:color w:val="000000" w:themeColor="text1"/>
                <w:kern w:val="0"/>
                <w:sz w:val="22"/>
                <w:szCs w:val="22"/>
                <w:lang w:val="zh-CN" w:bidi="zh-CN"/>
              </w:rPr>
              <w:t>需求人数</w:t>
            </w:r>
          </w:p>
        </w:tc>
        <w:tc>
          <w:tcPr>
            <w:tcW w:w="1449" w:type="dxa"/>
            <w:tcMar>
              <w:top w:w="57" w:type="dxa"/>
              <w:bottom w:w="57" w:type="dxa"/>
            </w:tcMar>
            <w:vAlign w:val="center"/>
          </w:tcPr>
          <w:p w:rsidR="0084567E" w:rsidRPr="00F62FE0" w:rsidRDefault="00FB6610">
            <w:pPr>
              <w:widowControl/>
              <w:autoSpaceDE w:val="0"/>
              <w:autoSpaceDN w:val="0"/>
              <w:snapToGrid w:val="0"/>
              <w:jc w:val="center"/>
              <w:rPr>
                <w:rFonts w:eastAsia="方正黑体简体"/>
                <w:color w:val="000000" w:themeColor="text1"/>
                <w:kern w:val="0"/>
                <w:sz w:val="22"/>
                <w:szCs w:val="22"/>
                <w:lang w:bidi="zh-CN"/>
              </w:rPr>
            </w:pPr>
            <w:r w:rsidRPr="00F62FE0">
              <w:rPr>
                <w:rFonts w:eastAsia="方正黑体简体"/>
                <w:color w:val="000000" w:themeColor="text1"/>
                <w:kern w:val="0"/>
                <w:sz w:val="22"/>
                <w:szCs w:val="22"/>
                <w:lang w:bidi="zh-CN"/>
              </w:rPr>
              <w:t>备注</w:t>
            </w:r>
          </w:p>
        </w:tc>
      </w:tr>
      <w:tr w:rsidR="0084567E" w:rsidRPr="00F62FE0">
        <w:trPr>
          <w:trHeight w:val="678"/>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2"/>
                <w:lang w:val="zh-CN" w:bidi="zh-CN"/>
              </w:rPr>
            </w:pPr>
            <w:r w:rsidRPr="00F62FE0">
              <w:rPr>
                <w:rFonts w:eastAsia="方正仿宋简体"/>
                <w:color w:val="000000" w:themeColor="text1"/>
                <w:kern w:val="0"/>
                <w:sz w:val="24"/>
                <w:szCs w:val="21"/>
                <w:lang w:val="zh-CN" w:bidi="zh-CN"/>
              </w:rPr>
              <w:t>1</w:t>
            </w:r>
          </w:p>
        </w:tc>
        <w:tc>
          <w:tcPr>
            <w:tcW w:w="3837" w:type="dxa"/>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szCs w:val="22"/>
                <w:lang w:val="zh-CN" w:bidi="zh-CN"/>
              </w:rPr>
            </w:pPr>
            <w:r w:rsidRPr="00F62FE0">
              <w:rPr>
                <w:rFonts w:eastAsia="方正仿宋简体"/>
                <w:color w:val="000000" w:themeColor="text1"/>
                <w:kern w:val="0"/>
                <w:sz w:val="24"/>
              </w:rPr>
              <w:t>南部县农业技术推广服务中心</w:t>
            </w:r>
          </w:p>
        </w:tc>
        <w:tc>
          <w:tcPr>
            <w:tcW w:w="120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2"/>
                <w:lang w:val="zh-CN" w:bidi="zh-CN"/>
              </w:rPr>
            </w:pPr>
            <w:r w:rsidRPr="00F62FE0">
              <w:rPr>
                <w:rFonts w:eastAsia="方正仿宋简体"/>
                <w:color w:val="000000" w:themeColor="text1"/>
                <w:kern w:val="0"/>
                <w:sz w:val="24"/>
                <w:szCs w:val="21"/>
                <w:lang w:bidi="zh-CN"/>
              </w:rPr>
              <w:t>1</w:t>
            </w:r>
          </w:p>
        </w:tc>
        <w:tc>
          <w:tcPr>
            <w:tcW w:w="1485" w:type="dxa"/>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c>
          <w:tcPr>
            <w:tcW w:w="81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2"/>
                <w:lang w:bidi="zh-CN"/>
              </w:rPr>
            </w:pPr>
            <w:r w:rsidRPr="00F62FE0">
              <w:rPr>
                <w:rFonts w:eastAsia="方正仿宋简体" w:hint="eastAsia"/>
                <w:color w:val="000000" w:themeColor="text1"/>
                <w:kern w:val="0"/>
                <w:sz w:val="24"/>
                <w:szCs w:val="22"/>
                <w:lang w:bidi="zh-CN"/>
              </w:rPr>
              <w:t>6</w:t>
            </w:r>
          </w:p>
        </w:tc>
        <w:tc>
          <w:tcPr>
            <w:tcW w:w="3539" w:type="dxa"/>
            <w:shd w:val="clear" w:color="auto" w:fill="auto"/>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lang w:val="zh-CN"/>
              </w:rPr>
            </w:pPr>
            <w:r w:rsidRPr="00F62FE0">
              <w:rPr>
                <w:rFonts w:eastAsia="方正仿宋简体"/>
                <w:color w:val="000000" w:themeColor="text1"/>
                <w:kern w:val="0"/>
                <w:sz w:val="24"/>
              </w:rPr>
              <w:t>南部县第三中学</w:t>
            </w:r>
          </w:p>
        </w:tc>
        <w:tc>
          <w:tcPr>
            <w:tcW w:w="1140" w:type="dxa"/>
            <w:shd w:val="clear" w:color="auto" w:fill="auto"/>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val="zh-CN" w:bidi="zh-CN"/>
              </w:rPr>
            </w:pPr>
            <w:r w:rsidRPr="00F62FE0">
              <w:rPr>
                <w:rFonts w:eastAsia="方正仿宋简体" w:hint="eastAsia"/>
                <w:color w:val="000000" w:themeColor="text1"/>
                <w:kern w:val="0"/>
                <w:sz w:val="24"/>
                <w:szCs w:val="21"/>
                <w:lang w:bidi="zh-CN"/>
              </w:rPr>
              <w:t>2</w:t>
            </w:r>
          </w:p>
        </w:tc>
        <w:tc>
          <w:tcPr>
            <w:tcW w:w="1449"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1"/>
                <w:lang w:bidi="zh-CN"/>
              </w:rPr>
            </w:pPr>
          </w:p>
        </w:tc>
      </w:tr>
      <w:tr w:rsidR="0084567E" w:rsidRPr="00F62FE0">
        <w:trPr>
          <w:trHeight w:val="738"/>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val="zh-CN" w:bidi="zh-CN"/>
              </w:rPr>
            </w:pPr>
            <w:r w:rsidRPr="00F62FE0">
              <w:rPr>
                <w:rFonts w:eastAsia="方正仿宋简体"/>
                <w:color w:val="000000" w:themeColor="text1"/>
                <w:kern w:val="0"/>
                <w:sz w:val="24"/>
                <w:szCs w:val="21"/>
                <w:lang w:val="zh-CN" w:bidi="zh-CN"/>
              </w:rPr>
              <w:t>2</w:t>
            </w:r>
          </w:p>
        </w:tc>
        <w:tc>
          <w:tcPr>
            <w:tcW w:w="3837" w:type="dxa"/>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color w:val="000000" w:themeColor="text1"/>
                <w:kern w:val="0"/>
                <w:sz w:val="24"/>
              </w:rPr>
              <w:t>南部县种子站</w:t>
            </w:r>
          </w:p>
        </w:tc>
        <w:tc>
          <w:tcPr>
            <w:tcW w:w="120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color w:val="000000" w:themeColor="text1"/>
                <w:kern w:val="0"/>
                <w:sz w:val="24"/>
                <w:szCs w:val="21"/>
                <w:lang w:bidi="zh-CN"/>
              </w:rPr>
              <w:t>1</w:t>
            </w:r>
          </w:p>
        </w:tc>
        <w:tc>
          <w:tcPr>
            <w:tcW w:w="1485" w:type="dxa"/>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c>
          <w:tcPr>
            <w:tcW w:w="81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hint="eastAsia"/>
                <w:color w:val="000000" w:themeColor="text1"/>
                <w:kern w:val="0"/>
                <w:sz w:val="24"/>
                <w:szCs w:val="21"/>
                <w:lang w:bidi="zh-CN"/>
              </w:rPr>
              <w:t>7</w:t>
            </w:r>
          </w:p>
        </w:tc>
        <w:tc>
          <w:tcPr>
            <w:tcW w:w="3539" w:type="dxa"/>
            <w:shd w:val="clear" w:color="auto" w:fill="auto"/>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color w:val="000000" w:themeColor="text1"/>
                <w:kern w:val="0"/>
                <w:sz w:val="24"/>
                <w:lang w:bidi="zh-CN"/>
              </w:rPr>
              <w:t>南部县人民医院</w:t>
            </w:r>
          </w:p>
        </w:tc>
        <w:tc>
          <w:tcPr>
            <w:tcW w:w="1140" w:type="dxa"/>
            <w:shd w:val="clear" w:color="auto" w:fill="auto"/>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rPr>
            </w:pPr>
            <w:r w:rsidRPr="00F62FE0">
              <w:rPr>
                <w:rFonts w:eastAsia="方正仿宋简体" w:hint="eastAsia"/>
                <w:color w:val="000000" w:themeColor="text1"/>
                <w:kern w:val="0"/>
                <w:sz w:val="24"/>
                <w:szCs w:val="21"/>
                <w:lang w:bidi="zh-CN"/>
              </w:rPr>
              <w:t>5</w:t>
            </w:r>
          </w:p>
        </w:tc>
        <w:tc>
          <w:tcPr>
            <w:tcW w:w="1449"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r>
      <w:tr w:rsidR="0084567E" w:rsidRPr="00F62FE0">
        <w:trPr>
          <w:trHeight w:val="604"/>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val="zh-CN" w:bidi="zh-CN"/>
              </w:rPr>
            </w:pPr>
            <w:r w:rsidRPr="00F62FE0">
              <w:rPr>
                <w:rFonts w:eastAsia="方正仿宋简体"/>
                <w:color w:val="000000" w:themeColor="text1"/>
                <w:kern w:val="0"/>
                <w:sz w:val="24"/>
                <w:szCs w:val="21"/>
                <w:lang w:val="zh-CN" w:bidi="zh-CN"/>
              </w:rPr>
              <w:t>3</w:t>
            </w:r>
          </w:p>
        </w:tc>
        <w:tc>
          <w:tcPr>
            <w:tcW w:w="3837" w:type="dxa"/>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color w:val="000000" w:themeColor="text1"/>
                <w:kern w:val="0"/>
                <w:sz w:val="24"/>
              </w:rPr>
              <w:t>南部县文化旅游服务中心</w:t>
            </w:r>
          </w:p>
        </w:tc>
        <w:tc>
          <w:tcPr>
            <w:tcW w:w="120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hint="eastAsia"/>
                <w:color w:val="000000" w:themeColor="text1"/>
                <w:kern w:val="0"/>
                <w:sz w:val="24"/>
                <w:szCs w:val="21"/>
                <w:lang w:bidi="zh-CN"/>
              </w:rPr>
              <w:t>2</w:t>
            </w:r>
          </w:p>
        </w:tc>
        <w:tc>
          <w:tcPr>
            <w:tcW w:w="1485" w:type="dxa"/>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c>
          <w:tcPr>
            <w:tcW w:w="81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hint="eastAsia"/>
                <w:color w:val="000000" w:themeColor="text1"/>
                <w:kern w:val="0"/>
                <w:sz w:val="24"/>
                <w:szCs w:val="21"/>
                <w:lang w:bidi="zh-CN"/>
              </w:rPr>
              <w:t>8</w:t>
            </w:r>
          </w:p>
        </w:tc>
        <w:tc>
          <w:tcPr>
            <w:tcW w:w="3539" w:type="dxa"/>
            <w:shd w:val="clear" w:color="auto" w:fill="auto"/>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color w:val="000000" w:themeColor="text1"/>
                <w:kern w:val="0"/>
                <w:sz w:val="24"/>
              </w:rPr>
              <w:t>南部县中医医院</w:t>
            </w:r>
          </w:p>
        </w:tc>
        <w:tc>
          <w:tcPr>
            <w:tcW w:w="1140" w:type="dxa"/>
            <w:shd w:val="clear" w:color="auto" w:fill="auto"/>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rPr>
            </w:pPr>
            <w:r w:rsidRPr="00F62FE0">
              <w:rPr>
                <w:rFonts w:eastAsia="方正仿宋简体"/>
                <w:color w:val="000000" w:themeColor="text1"/>
                <w:kern w:val="0"/>
                <w:sz w:val="24"/>
                <w:szCs w:val="21"/>
                <w:lang w:bidi="zh-CN"/>
              </w:rPr>
              <w:t>2</w:t>
            </w:r>
          </w:p>
        </w:tc>
        <w:tc>
          <w:tcPr>
            <w:tcW w:w="1449"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r>
      <w:tr w:rsidR="0084567E" w:rsidRPr="00F62FE0">
        <w:trPr>
          <w:trHeight w:val="603"/>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val="zh-CN" w:bidi="zh-CN"/>
              </w:rPr>
            </w:pPr>
            <w:r w:rsidRPr="00F62FE0">
              <w:rPr>
                <w:rFonts w:eastAsia="方正仿宋简体"/>
                <w:color w:val="000000" w:themeColor="text1"/>
                <w:kern w:val="0"/>
                <w:sz w:val="24"/>
                <w:szCs w:val="21"/>
                <w:lang w:val="zh-CN" w:bidi="zh-CN"/>
              </w:rPr>
              <w:t>4</w:t>
            </w:r>
          </w:p>
        </w:tc>
        <w:tc>
          <w:tcPr>
            <w:tcW w:w="3837" w:type="dxa"/>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hint="eastAsia"/>
                <w:color w:val="000000" w:themeColor="text1"/>
                <w:kern w:val="0"/>
                <w:sz w:val="24"/>
              </w:rPr>
              <w:t>四川省南部中学</w:t>
            </w:r>
          </w:p>
        </w:tc>
        <w:tc>
          <w:tcPr>
            <w:tcW w:w="120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hint="eastAsia"/>
                <w:color w:val="000000" w:themeColor="text1"/>
                <w:kern w:val="0"/>
                <w:sz w:val="24"/>
              </w:rPr>
              <w:t>4</w:t>
            </w:r>
          </w:p>
        </w:tc>
        <w:tc>
          <w:tcPr>
            <w:tcW w:w="1485" w:type="dxa"/>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c>
          <w:tcPr>
            <w:tcW w:w="810"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hint="eastAsia"/>
                <w:color w:val="000000" w:themeColor="text1"/>
                <w:kern w:val="0"/>
                <w:sz w:val="24"/>
                <w:szCs w:val="21"/>
                <w:lang w:bidi="zh-CN"/>
              </w:rPr>
              <w:t>9</w:t>
            </w:r>
          </w:p>
        </w:tc>
        <w:tc>
          <w:tcPr>
            <w:tcW w:w="3539" w:type="dxa"/>
            <w:shd w:val="clear" w:color="auto" w:fill="auto"/>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rPr>
            </w:pPr>
            <w:r w:rsidRPr="00F62FE0">
              <w:rPr>
                <w:rFonts w:eastAsia="方正仿宋简体"/>
                <w:color w:val="000000" w:themeColor="text1"/>
                <w:kern w:val="0"/>
                <w:sz w:val="24"/>
              </w:rPr>
              <w:t>南部县妇幼保健计划生育服务中心</w:t>
            </w:r>
          </w:p>
        </w:tc>
        <w:tc>
          <w:tcPr>
            <w:tcW w:w="1140" w:type="dxa"/>
            <w:shd w:val="clear" w:color="auto" w:fill="auto"/>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bidi="zh-CN"/>
              </w:rPr>
            </w:pPr>
            <w:r w:rsidRPr="00F62FE0">
              <w:rPr>
                <w:rFonts w:eastAsia="方正仿宋简体"/>
                <w:color w:val="000000" w:themeColor="text1"/>
                <w:kern w:val="0"/>
                <w:sz w:val="24"/>
                <w:szCs w:val="21"/>
                <w:lang w:bidi="zh-CN"/>
              </w:rPr>
              <w:t>3</w:t>
            </w:r>
          </w:p>
        </w:tc>
        <w:tc>
          <w:tcPr>
            <w:tcW w:w="1449"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1"/>
                <w:lang w:bidi="zh-CN"/>
              </w:rPr>
            </w:pPr>
          </w:p>
        </w:tc>
      </w:tr>
      <w:tr w:rsidR="0084567E" w:rsidRPr="00F62FE0">
        <w:trPr>
          <w:trHeight w:val="664"/>
          <w:tblHeader/>
          <w:jc w:val="center"/>
        </w:trPr>
        <w:tc>
          <w:tcPr>
            <w:tcW w:w="825" w:type="dxa"/>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1"/>
                <w:lang w:val="zh-CN" w:bidi="zh-CN"/>
              </w:rPr>
            </w:pPr>
            <w:r w:rsidRPr="00F62FE0">
              <w:rPr>
                <w:rFonts w:eastAsia="方正仿宋简体"/>
                <w:color w:val="000000" w:themeColor="text1"/>
                <w:kern w:val="0"/>
                <w:sz w:val="24"/>
                <w:szCs w:val="21"/>
                <w:lang w:val="zh-CN" w:bidi="zh-CN"/>
              </w:rPr>
              <w:t>5</w:t>
            </w:r>
          </w:p>
        </w:tc>
        <w:tc>
          <w:tcPr>
            <w:tcW w:w="3837" w:type="dxa"/>
            <w:shd w:val="clear" w:color="auto" w:fill="auto"/>
            <w:tcMar>
              <w:top w:w="57" w:type="dxa"/>
              <w:bottom w:w="57" w:type="dxa"/>
            </w:tcMar>
            <w:vAlign w:val="center"/>
          </w:tcPr>
          <w:p w:rsidR="0084567E" w:rsidRPr="00F62FE0" w:rsidRDefault="00FB6610">
            <w:pPr>
              <w:widowControl/>
              <w:autoSpaceDE w:val="0"/>
              <w:autoSpaceDN w:val="0"/>
              <w:snapToGrid w:val="0"/>
              <w:jc w:val="left"/>
              <w:rPr>
                <w:rFonts w:eastAsia="方正仿宋简体"/>
                <w:color w:val="000000" w:themeColor="text1"/>
                <w:kern w:val="0"/>
                <w:sz w:val="24"/>
                <w:szCs w:val="22"/>
                <w:lang w:val="zh-CN" w:bidi="zh-CN"/>
              </w:rPr>
            </w:pPr>
            <w:r w:rsidRPr="00F62FE0">
              <w:rPr>
                <w:rFonts w:eastAsia="方正仿宋简体"/>
                <w:color w:val="000000" w:themeColor="text1"/>
                <w:kern w:val="0"/>
                <w:sz w:val="24"/>
              </w:rPr>
              <w:t>南部县第二中学</w:t>
            </w:r>
          </w:p>
        </w:tc>
        <w:tc>
          <w:tcPr>
            <w:tcW w:w="1200" w:type="dxa"/>
            <w:shd w:val="clear" w:color="auto" w:fill="auto"/>
            <w:tcMar>
              <w:top w:w="57" w:type="dxa"/>
              <w:bottom w:w="57" w:type="dxa"/>
            </w:tcMar>
            <w:vAlign w:val="center"/>
          </w:tcPr>
          <w:p w:rsidR="0084567E" w:rsidRPr="00F62FE0" w:rsidRDefault="00FB6610">
            <w:pPr>
              <w:widowControl/>
              <w:autoSpaceDE w:val="0"/>
              <w:autoSpaceDN w:val="0"/>
              <w:snapToGrid w:val="0"/>
              <w:jc w:val="center"/>
              <w:rPr>
                <w:rFonts w:eastAsia="方正仿宋简体"/>
                <w:color w:val="000000" w:themeColor="text1"/>
                <w:kern w:val="0"/>
                <w:sz w:val="24"/>
                <w:szCs w:val="22"/>
                <w:lang w:bidi="zh-CN"/>
              </w:rPr>
            </w:pPr>
            <w:r w:rsidRPr="00F62FE0">
              <w:rPr>
                <w:rFonts w:eastAsia="方正仿宋简体" w:hint="eastAsia"/>
                <w:color w:val="000000" w:themeColor="text1"/>
                <w:kern w:val="0"/>
                <w:sz w:val="24"/>
                <w:szCs w:val="21"/>
                <w:lang w:bidi="zh-CN"/>
              </w:rPr>
              <w:t>1</w:t>
            </w:r>
          </w:p>
        </w:tc>
        <w:tc>
          <w:tcPr>
            <w:tcW w:w="1485"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2"/>
                <w:lang w:bidi="zh-CN"/>
              </w:rPr>
            </w:pPr>
          </w:p>
        </w:tc>
        <w:tc>
          <w:tcPr>
            <w:tcW w:w="810" w:type="dxa"/>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1"/>
                <w:lang w:bidi="zh-CN"/>
              </w:rPr>
            </w:pPr>
          </w:p>
        </w:tc>
        <w:tc>
          <w:tcPr>
            <w:tcW w:w="3539" w:type="dxa"/>
            <w:shd w:val="clear" w:color="auto" w:fill="auto"/>
            <w:tcMar>
              <w:top w:w="57" w:type="dxa"/>
              <w:bottom w:w="57" w:type="dxa"/>
            </w:tcMar>
            <w:vAlign w:val="center"/>
          </w:tcPr>
          <w:p w:rsidR="0084567E" w:rsidRPr="00F62FE0" w:rsidRDefault="0084567E">
            <w:pPr>
              <w:widowControl/>
              <w:autoSpaceDE w:val="0"/>
              <w:autoSpaceDN w:val="0"/>
              <w:snapToGrid w:val="0"/>
              <w:jc w:val="left"/>
              <w:rPr>
                <w:rFonts w:eastAsia="方正仿宋简体"/>
                <w:color w:val="000000" w:themeColor="text1"/>
                <w:kern w:val="0"/>
                <w:sz w:val="24"/>
              </w:rPr>
            </w:pPr>
          </w:p>
        </w:tc>
        <w:tc>
          <w:tcPr>
            <w:tcW w:w="1140"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1"/>
                <w:lang w:bidi="zh-CN"/>
              </w:rPr>
            </w:pPr>
          </w:p>
        </w:tc>
        <w:tc>
          <w:tcPr>
            <w:tcW w:w="1449" w:type="dxa"/>
            <w:shd w:val="clear" w:color="auto" w:fill="auto"/>
            <w:tcMar>
              <w:top w:w="57" w:type="dxa"/>
              <w:bottom w:w="57" w:type="dxa"/>
            </w:tcMar>
            <w:vAlign w:val="center"/>
          </w:tcPr>
          <w:p w:rsidR="0084567E" w:rsidRPr="00F62FE0" w:rsidRDefault="0084567E">
            <w:pPr>
              <w:widowControl/>
              <w:autoSpaceDE w:val="0"/>
              <w:autoSpaceDN w:val="0"/>
              <w:snapToGrid w:val="0"/>
              <w:jc w:val="center"/>
              <w:rPr>
                <w:rFonts w:eastAsia="方正仿宋简体"/>
                <w:color w:val="000000" w:themeColor="text1"/>
                <w:kern w:val="0"/>
                <w:sz w:val="24"/>
                <w:szCs w:val="21"/>
                <w:lang w:bidi="zh-CN"/>
              </w:rPr>
            </w:pPr>
          </w:p>
        </w:tc>
      </w:tr>
    </w:tbl>
    <w:p w:rsidR="0084567E" w:rsidRPr="0063598A" w:rsidRDefault="00FB6610" w:rsidP="0063598A">
      <w:pPr>
        <w:jc w:val="center"/>
        <w:rPr>
          <w:rFonts w:eastAsia="方正小标宋简体"/>
          <w:color w:val="000000" w:themeColor="text1"/>
          <w:kern w:val="0"/>
          <w:sz w:val="44"/>
          <w:szCs w:val="44"/>
        </w:rPr>
      </w:pPr>
      <w:r w:rsidRPr="00F62FE0">
        <w:rPr>
          <w:rFonts w:eastAsia="方正小标宋简体"/>
          <w:color w:val="000000" w:themeColor="text1"/>
          <w:kern w:val="0"/>
          <w:sz w:val="44"/>
          <w:szCs w:val="44"/>
        </w:rPr>
        <w:br w:type="page"/>
      </w: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一</w:t>
      </w:r>
      <w:r w:rsidRPr="00F62FE0">
        <w:rPr>
          <w:rFonts w:eastAsia="方正小标宋简体"/>
          <w:color w:val="000000" w:themeColor="text1"/>
          <w:kern w:val="0"/>
          <w:sz w:val="44"/>
          <w:szCs w:val="44"/>
        </w:rPr>
        <w:t>）</w:t>
      </w:r>
    </w:p>
    <w:tbl>
      <w:tblPr>
        <w:tblW w:w="14285" w:type="dxa"/>
        <w:jc w:val="center"/>
        <w:tblLayout w:type="fixed"/>
        <w:tblLook w:val="04A0"/>
      </w:tblPr>
      <w:tblGrid>
        <w:gridCol w:w="1174"/>
        <w:gridCol w:w="1519"/>
        <w:gridCol w:w="1171"/>
        <w:gridCol w:w="983"/>
        <w:gridCol w:w="577"/>
        <w:gridCol w:w="1286"/>
        <w:gridCol w:w="236"/>
        <w:gridCol w:w="1161"/>
        <w:gridCol w:w="95"/>
        <w:gridCol w:w="1899"/>
        <w:gridCol w:w="420"/>
        <w:gridCol w:w="279"/>
        <w:gridCol w:w="709"/>
        <w:gridCol w:w="411"/>
        <w:gridCol w:w="2365"/>
      </w:tblGrid>
      <w:tr w:rsidR="0084567E" w:rsidRPr="00F62FE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南部县农业技术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推广服务中心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18381701501</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南部县蜀北大道</w:t>
            </w:r>
            <w:r w:rsidRPr="00F62FE0">
              <w:rPr>
                <w:rFonts w:eastAsia="方正仿宋简体"/>
                <w:color w:val="000000" w:themeColor="text1"/>
                <w:kern w:val="0"/>
                <w:sz w:val="24"/>
              </w:rPr>
              <w:t>139</w:t>
            </w:r>
            <w:r w:rsidRPr="00F62FE0">
              <w:rPr>
                <w:rFonts w:eastAsia="方正仿宋简体"/>
                <w:color w:val="000000" w:themeColor="text1"/>
                <w:kern w:val="0"/>
                <w:sz w:val="24"/>
              </w:rPr>
              <w:t>号</w:t>
            </w:r>
          </w:p>
        </w:tc>
      </w:tr>
      <w:tr w:rsidR="0084567E" w:rsidRPr="00F62FE0">
        <w:trPr>
          <w:trHeight w:val="185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F438A0">
            <w:pPr>
              <w:spacing w:line="300" w:lineRule="exact"/>
              <w:ind w:firstLineChars="200" w:firstLine="471"/>
              <w:rPr>
                <w:rFonts w:ascii="方正仿宋简体" w:eastAsia="方正仿宋简体"/>
                <w:color w:val="000000" w:themeColor="text1"/>
                <w:kern w:val="0"/>
                <w:sz w:val="24"/>
              </w:rPr>
            </w:pPr>
            <w:r w:rsidRPr="00F62FE0">
              <w:rPr>
                <w:rFonts w:eastAsia="方正仿宋简体"/>
                <w:color w:val="000000" w:themeColor="text1"/>
                <w:kern w:val="0"/>
                <w:sz w:val="24"/>
              </w:rPr>
              <w:t>南部县农业技术推广服务中心</w:t>
            </w:r>
            <w:r w:rsidRPr="00F62FE0">
              <w:rPr>
                <w:rFonts w:ascii="方正仿宋简体" w:eastAsia="方正仿宋简体" w:hint="eastAsia"/>
                <w:bCs/>
                <w:color w:val="000000" w:themeColor="text1"/>
                <w:sz w:val="24"/>
              </w:rPr>
              <w:t>负责粮油、果树等新品种、新技术、新成果的引进、试验、示范和推广工作；负责粮食生产功能区和重要农产品生产保护区建设和管理工作；负责种植业结构和布局调整；参与拟定全县粮油等作物生产发展规划和农作物生产技术措施的制定及粮油等作物结构调整、区域布局和耕作制度改革工作。</w:t>
            </w:r>
          </w:p>
        </w:tc>
      </w:tr>
      <w:tr w:rsidR="0084567E" w:rsidRPr="00F62FE0" w:rsidTr="00DF2B9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63598A">
        <w:trPr>
          <w:trHeight w:val="159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专业技术岗</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438A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农业</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果树学专业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b w:val="0"/>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sz w:val="24"/>
                <w:szCs w:val="28"/>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b w:val="0"/>
                <w:color w:val="000000" w:themeColor="text1"/>
                <w:kern w:val="0"/>
                <w:sz w:val="24"/>
              </w:rPr>
            </w:pPr>
          </w:p>
        </w:tc>
      </w:tr>
    </w:tbl>
    <w:p w:rsidR="0084567E" w:rsidRPr="00F62FE0" w:rsidRDefault="00FB6610">
      <w:pPr>
        <w:jc w:val="center"/>
        <w:rPr>
          <w:rFonts w:eastAsia="方正小标宋简体"/>
          <w:color w:val="000000" w:themeColor="text1"/>
          <w:kern w:val="0"/>
          <w:sz w:val="40"/>
          <w:szCs w:val="40"/>
        </w:rPr>
      </w:pPr>
      <w:r w:rsidRPr="00F62FE0">
        <w:rPr>
          <w:rFonts w:eastAsia="方正小标宋简体"/>
          <w:color w:val="000000" w:themeColor="text1"/>
          <w:kern w:val="0"/>
          <w:sz w:val="44"/>
          <w:szCs w:val="44"/>
        </w:rPr>
        <w:br w:type="page"/>
      </w: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二</w:t>
      </w:r>
      <w:r w:rsidRPr="00F62FE0">
        <w:rPr>
          <w:rFonts w:eastAsia="方正小标宋简体"/>
          <w:color w:val="000000" w:themeColor="text1"/>
          <w:kern w:val="0"/>
          <w:sz w:val="44"/>
          <w:szCs w:val="44"/>
        </w:rPr>
        <w:t>）</w:t>
      </w:r>
    </w:p>
    <w:tbl>
      <w:tblPr>
        <w:tblW w:w="14285" w:type="dxa"/>
        <w:jc w:val="center"/>
        <w:tblLayout w:type="fixed"/>
        <w:tblLook w:val="04A0"/>
      </w:tblPr>
      <w:tblGrid>
        <w:gridCol w:w="1174"/>
        <w:gridCol w:w="1519"/>
        <w:gridCol w:w="1171"/>
        <w:gridCol w:w="983"/>
        <w:gridCol w:w="577"/>
        <w:gridCol w:w="1286"/>
        <w:gridCol w:w="236"/>
        <w:gridCol w:w="1161"/>
        <w:gridCol w:w="95"/>
        <w:gridCol w:w="1899"/>
        <w:gridCol w:w="420"/>
        <w:gridCol w:w="279"/>
        <w:gridCol w:w="709"/>
        <w:gridCol w:w="411"/>
        <w:gridCol w:w="2365"/>
      </w:tblGrid>
      <w:tr w:rsidR="0084567E" w:rsidRPr="00F62FE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南部县种子站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18381701501</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南部县蜀北大道</w:t>
            </w:r>
            <w:r w:rsidRPr="00F62FE0">
              <w:rPr>
                <w:rFonts w:eastAsia="方正仿宋简体"/>
                <w:color w:val="000000" w:themeColor="text1"/>
                <w:kern w:val="0"/>
                <w:sz w:val="24"/>
              </w:rPr>
              <w:t>139</w:t>
            </w:r>
            <w:r w:rsidRPr="00F62FE0">
              <w:rPr>
                <w:rFonts w:eastAsia="方正仿宋简体"/>
                <w:color w:val="000000" w:themeColor="text1"/>
                <w:kern w:val="0"/>
                <w:sz w:val="24"/>
              </w:rPr>
              <w:t>号</w:t>
            </w:r>
          </w:p>
        </w:tc>
      </w:tr>
      <w:tr w:rsidR="0084567E" w:rsidRPr="00F62FE0">
        <w:trPr>
          <w:trHeight w:val="178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63598A">
            <w:pPr>
              <w:spacing w:line="300" w:lineRule="exact"/>
              <w:ind w:firstLineChars="200" w:firstLine="471"/>
              <w:rPr>
                <w:rFonts w:ascii="方正仿宋简体" w:eastAsia="方正仿宋简体"/>
                <w:bCs/>
                <w:color w:val="000000" w:themeColor="text1"/>
                <w:sz w:val="24"/>
              </w:rPr>
            </w:pPr>
            <w:r w:rsidRPr="00F62FE0">
              <w:rPr>
                <w:rFonts w:eastAsia="方正仿宋简体"/>
                <w:color w:val="000000" w:themeColor="text1"/>
                <w:kern w:val="0"/>
                <w:sz w:val="24"/>
              </w:rPr>
              <w:t>南部县种子站</w:t>
            </w:r>
            <w:r w:rsidRPr="00F62FE0">
              <w:rPr>
                <w:rFonts w:ascii="方正仿宋简体" w:eastAsia="方正仿宋简体" w:hint="eastAsia"/>
                <w:bCs/>
                <w:color w:val="000000" w:themeColor="text1"/>
                <w:sz w:val="24"/>
              </w:rPr>
              <w:t>承担种质资源保护利用、植物新品种保护工作；负责农作物新品种区域试验和生产试验、示范；本行政区域内种植品种的安全性监测；负责农作物种子质量监测；组织实施农作物种质资源、遗传资源保护和管理；承担农作物种子、种苗、食用菌种、蚕种、饲草良种等监督管理职责；组织抗灾救灾和救灾备荒种子的储备、调拨；承担外来农业物种管理相关工作；指导种子基地、良繁体系建设。</w:t>
            </w:r>
          </w:p>
        </w:tc>
      </w:tr>
      <w:tr w:rsidR="0084567E" w:rsidRPr="00F62FE0" w:rsidTr="00DF2B9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63598A">
        <w:trPr>
          <w:trHeight w:val="21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专业技术岗</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2B51E9">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农业</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作物遗传育种专业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b w:val="0"/>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sz w:val="24"/>
                <w:szCs w:val="28"/>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b w:val="0"/>
                <w:color w:val="000000" w:themeColor="text1"/>
                <w:kern w:val="0"/>
                <w:sz w:val="24"/>
              </w:rPr>
            </w:pPr>
          </w:p>
        </w:tc>
      </w:tr>
    </w:tbl>
    <w:p w:rsidR="0084567E" w:rsidRPr="00F62FE0" w:rsidRDefault="0084567E">
      <w:pPr>
        <w:rPr>
          <w:color w:val="000000" w:themeColor="text1"/>
          <w:spacing w:val="2"/>
          <w:sz w:val="30"/>
          <w:szCs w:val="30"/>
        </w:rPr>
      </w:pPr>
    </w:p>
    <w:p w:rsidR="0084567E" w:rsidRPr="0063598A" w:rsidRDefault="00FB6610" w:rsidP="0063598A">
      <w:pPr>
        <w:jc w:val="center"/>
        <w:rPr>
          <w:rFonts w:eastAsia="方正小标宋简体"/>
          <w:color w:val="000000" w:themeColor="text1"/>
          <w:kern w:val="0"/>
          <w:sz w:val="44"/>
          <w:szCs w:val="44"/>
        </w:rPr>
      </w:pPr>
      <w:r w:rsidRPr="00F62FE0">
        <w:rPr>
          <w:rFonts w:eastAsia="方正小标宋简体"/>
          <w:color w:val="000000" w:themeColor="text1"/>
          <w:kern w:val="0"/>
          <w:sz w:val="44"/>
          <w:szCs w:val="44"/>
        </w:rPr>
        <w:br w:type="page"/>
      </w: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三</w:t>
      </w:r>
      <w:r w:rsidRPr="00F62FE0">
        <w:rPr>
          <w:rFonts w:eastAsia="方正小标宋简体"/>
          <w:color w:val="000000" w:themeColor="text1"/>
          <w:kern w:val="0"/>
          <w:sz w:val="44"/>
          <w:szCs w:val="44"/>
        </w:rPr>
        <w:t>）</w:t>
      </w:r>
    </w:p>
    <w:tbl>
      <w:tblPr>
        <w:tblW w:w="14285" w:type="dxa"/>
        <w:jc w:val="center"/>
        <w:tblLayout w:type="fixed"/>
        <w:tblLook w:val="04A0"/>
      </w:tblPr>
      <w:tblGrid>
        <w:gridCol w:w="1174"/>
        <w:gridCol w:w="1519"/>
        <w:gridCol w:w="1171"/>
        <w:gridCol w:w="983"/>
        <w:gridCol w:w="577"/>
        <w:gridCol w:w="1286"/>
        <w:gridCol w:w="236"/>
        <w:gridCol w:w="1161"/>
        <w:gridCol w:w="95"/>
        <w:gridCol w:w="1899"/>
        <w:gridCol w:w="420"/>
        <w:gridCol w:w="279"/>
        <w:gridCol w:w="709"/>
        <w:gridCol w:w="411"/>
        <w:gridCol w:w="2365"/>
      </w:tblGrid>
      <w:tr w:rsidR="0084567E" w:rsidRPr="00F62FE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南部县文化旅游服务中心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杜冰钦</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0817-5522253</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1915913064@qq.com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四川省南部县蜀北大道</w:t>
            </w:r>
            <w:r w:rsidRPr="00F62FE0">
              <w:rPr>
                <w:rFonts w:eastAsia="方正仿宋简体"/>
                <w:color w:val="000000" w:themeColor="text1"/>
                <w:kern w:val="0"/>
                <w:sz w:val="24"/>
              </w:rPr>
              <w:t>36</w:t>
            </w:r>
            <w:r w:rsidRPr="00F62FE0">
              <w:rPr>
                <w:rFonts w:eastAsia="方正仿宋简体"/>
                <w:color w:val="000000" w:themeColor="text1"/>
                <w:kern w:val="0"/>
                <w:sz w:val="24"/>
              </w:rPr>
              <w:t>号</w:t>
            </w:r>
          </w:p>
        </w:tc>
      </w:tr>
      <w:tr w:rsidR="0084567E" w:rsidRPr="00F62FE0" w:rsidTr="0063598A">
        <w:trPr>
          <w:trHeight w:val="215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F438A0">
            <w:pPr>
              <w:widowControl/>
              <w:spacing w:line="300" w:lineRule="exact"/>
              <w:ind w:firstLineChars="200" w:firstLine="471"/>
              <w:jc w:val="left"/>
              <w:rPr>
                <w:rFonts w:eastAsia="方正仿宋简体"/>
                <w:color w:val="000000" w:themeColor="text1"/>
                <w:kern w:val="0"/>
                <w:sz w:val="24"/>
              </w:rPr>
            </w:pPr>
            <w:r w:rsidRPr="00F62FE0">
              <w:rPr>
                <w:rFonts w:eastAsia="方正仿宋简体"/>
                <w:color w:val="000000" w:themeColor="text1"/>
                <w:kern w:val="0"/>
                <w:sz w:val="24"/>
              </w:rPr>
              <w:t>南部县文化旅游服务中心负责全县旅游业的规划和编制年度计划；协同有关部门培育和完善旅游市场；负责按照旅游业行业标准提供旅游业信息及其他服务和旅游统计工作；负责旅游资料的普查、规划和旅游资源的开发利用和保护工作；负责全县旅游业的宣传，组织指导重要旅游新产品的开发；负责区域内旅游业的宏观管理，引导区域内旅游市场的健康发展；管理和指导全县旅游教育、培训工作；组织和指导旅游行业岗位资格考证认证；承担为群众文化生活提供服务，组织群众文化活动；承担发展乡镇文化产业资源开发，研究相关政策、制定发展规划、落实发展措施等工作。</w:t>
            </w:r>
          </w:p>
        </w:tc>
      </w:tr>
      <w:tr w:rsidR="0084567E" w:rsidRPr="00F62FE0" w:rsidTr="00DF2B9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63598A">
        <w:trPr>
          <w:trHeight w:val="200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51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专业技术岗</w:t>
            </w:r>
          </w:p>
        </w:tc>
        <w:tc>
          <w:tcPr>
            <w:tcW w:w="2731"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旅游管理</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文化资源与文化产业专业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文化产业管理专业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文化旅游管理专业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非物质文化遗产学专业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b w:val="0"/>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2</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bl>
    <w:p w:rsidR="0063598A" w:rsidRDefault="0063598A">
      <w:pPr>
        <w:rPr>
          <w:rFonts w:eastAsia="方正黑体简体"/>
          <w:color w:val="000000" w:themeColor="text1"/>
          <w:sz w:val="28"/>
          <w:szCs w:val="28"/>
        </w:rPr>
      </w:pPr>
    </w:p>
    <w:p w:rsidR="0084567E" w:rsidRPr="0063598A" w:rsidRDefault="0063598A" w:rsidP="0063598A">
      <w:pPr>
        <w:jc w:val="center"/>
        <w:rPr>
          <w:rFonts w:eastAsia="方正小标宋简体"/>
          <w:color w:val="000000" w:themeColor="text1"/>
          <w:kern w:val="0"/>
          <w:sz w:val="44"/>
          <w:szCs w:val="44"/>
        </w:rPr>
      </w:pPr>
      <w:r>
        <w:rPr>
          <w:rFonts w:eastAsia="方正黑体简体"/>
          <w:color w:val="000000" w:themeColor="text1"/>
          <w:sz w:val="28"/>
          <w:szCs w:val="28"/>
        </w:rPr>
        <w:br w:type="page"/>
      </w:r>
      <w:r w:rsidR="00FB6610" w:rsidRPr="00F62FE0">
        <w:rPr>
          <w:rFonts w:eastAsia="方正小标宋简体"/>
          <w:color w:val="000000" w:themeColor="text1"/>
          <w:kern w:val="0"/>
          <w:sz w:val="44"/>
          <w:szCs w:val="44"/>
        </w:rPr>
        <w:lastRenderedPageBreak/>
        <w:t>2026</w:t>
      </w:r>
      <w:r w:rsidR="00FB6610" w:rsidRPr="00F62FE0">
        <w:rPr>
          <w:rFonts w:ascii="方正小标宋简体" w:eastAsia="方正小标宋简体" w:hAnsi="方正小标宋简体" w:cs="方正小标宋简体" w:hint="eastAsia"/>
          <w:color w:val="000000" w:themeColor="text1"/>
          <w:kern w:val="0"/>
          <w:sz w:val="44"/>
          <w:szCs w:val="44"/>
        </w:rPr>
        <w:t>年度引才需求信息表（四）</w:t>
      </w:r>
    </w:p>
    <w:tbl>
      <w:tblPr>
        <w:tblW w:w="14285" w:type="dxa"/>
        <w:jc w:val="center"/>
        <w:tblLayout w:type="fixed"/>
        <w:tblLook w:val="04A0"/>
      </w:tblPr>
      <w:tblGrid>
        <w:gridCol w:w="1062"/>
        <w:gridCol w:w="1334"/>
        <w:gridCol w:w="1468"/>
        <w:gridCol w:w="983"/>
        <w:gridCol w:w="114"/>
        <w:gridCol w:w="1214"/>
        <w:gridCol w:w="771"/>
        <w:gridCol w:w="1091"/>
        <w:gridCol w:w="70"/>
        <w:gridCol w:w="2355"/>
        <w:gridCol w:w="59"/>
        <w:gridCol w:w="704"/>
        <w:gridCol w:w="284"/>
        <w:gridCol w:w="540"/>
        <w:gridCol w:w="2236"/>
      </w:tblGrid>
      <w:tr w:rsidR="0084567E" w:rsidRPr="00F62FE0">
        <w:trPr>
          <w:trHeight w:val="90"/>
          <w:jc w:val="center"/>
        </w:trPr>
        <w:tc>
          <w:tcPr>
            <w:tcW w:w="10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hint="eastAsia"/>
                <w:color w:val="000000" w:themeColor="text1"/>
                <w:kern w:val="0"/>
                <w:sz w:val="24"/>
              </w:rPr>
              <w:t>单位</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hint="eastAsia"/>
                <w:color w:val="000000" w:themeColor="text1"/>
                <w:kern w:val="0"/>
                <w:sz w:val="24"/>
              </w:rPr>
              <w:t>名称</w:t>
            </w:r>
          </w:p>
        </w:tc>
        <w:tc>
          <w:tcPr>
            <w:tcW w:w="2802"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四川省南部中学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单位</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单位</w:t>
            </w:r>
          </w:p>
          <w:p w:rsidR="0084567E" w:rsidRPr="00F62FE0" w:rsidRDefault="00FB6610">
            <w:pPr>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www.scnbzx.cn</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邮政</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414"/>
          <w:jc w:val="center"/>
        </w:trPr>
        <w:tc>
          <w:tcPr>
            <w:tcW w:w="1062"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hint="eastAsia"/>
                <w:color w:val="000000" w:themeColor="text1"/>
                <w:kern w:val="0"/>
                <w:sz w:val="24"/>
              </w:rPr>
              <w:t>联系人</w:t>
            </w:r>
          </w:p>
        </w:tc>
        <w:tc>
          <w:tcPr>
            <w:tcW w:w="2802"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严磊</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联系</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18281732754</w:t>
            </w:r>
          </w:p>
        </w:tc>
        <w:tc>
          <w:tcPr>
            <w:tcW w:w="1161" w:type="dxa"/>
            <w:gridSpan w:val="2"/>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报名网址</w:t>
            </w:r>
          </w:p>
          <w:p w:rsidR="0084567E" w:rsidRPr="00F62FE0" w:rsidRDefault="00FB6610">
            <w:pPr>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6C32CC">
            <w:pPr>
              <w:widowControl/>
              <w:spacing w:line="300" w:lineRule="exact"/>
              <w:jc w:val="center"/>
              <w:rPr>
                <w:rFonts w:eastAsia="方正仿宋简体"/>
                <w:color w:val="000000" w:themeColor="text1"/>
                <w:kern w:val="0"/>
                <w:sz w:val="24"/>
              </w:rPr>
            </w:pPr>
            <w:r w:rsidRPr="006C32CC">
              <w:rPr>
                <w:rFonts w:eastAsia="方正仿宋简体"/>
                <w:color w:val="000000" w:themeColor="text1"/>
                <w:kern w:val="0"/>
                <w:sz w:val="24"/>
              </w:rPr>
              <w:t>812304070@qq.com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南部县凌云路</w:t>
            </w:r>
            <w:r w:rsidRPr="00F62FE0">
              <w:rPr>
                <w:rFonts w:eastAsia="方正仿宋简体"/>
                <w:color w:val="000000" w:themeColor="text1"/>
                <w:kern w:val="0"/>
                <w:sz w:val="24"/>
              </w:rPr>
              <w:t>99</w:t>
            </w:r>
            <w:r w:rsidRPr="00F62FE0">
              <w:rPr>
                <w:rFonts w:eastAsia="方正仿宋简体"/>
                <w:color w:val="000000" w:themeColor="text1"/>
                <w:kern w:val="0"/>
                <w:sz w:val="24"/>
              </w:rPr>
              <w:t>号</w:t>
            </w:r>
          </w:p>
        </w:tc>
      </w:tr>
      <w:tr w:rsidR="0084567E" w:rsidRPr="00F62FE0">
        <w:trPr>
          <w:trHeight w:val="1466"/>
          <w:jc w:val="center"/>
        </w:trPr>
        <w:tc>
          <w:tcPr>
            <w:tcW w:w="1062"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单位</w:t>
            </w:r>
          </w:p>
          <w:p w:rsidR="0084567E" w:rsidRPr="00F62FE0" w:rsidRDefault="00FB6610">
            <w:pPr>
              <w:widowControl/>
              <w:spacing w:line="300" w:lineRule="exact"/>
              <w:jc w:val="center"/>
              <w:rPr>
                <w:rFonts w:eastAsia="方正楷体简体"/>
                <w:color w:val="000000" w:themeColor="text1"/>
                <w:kern w:val="0"/>
                <w:sz w:val="24"/>
              </w:rPr>
            </w:pPr>
            <w:r w:rsidRPr="00F62FE0">
              <w:rPr>
                <w:rFonts w:ascii="方正黑体简体" w:eastAsia="方正黑体简体" w:hAnsi="方正黑体简体" w:cs="方正黑体简体"/>
                <w:color w:val="000000" w:themeColor="text1"/>
                <w:kern w:val="0"/>
                <w:sz w:val="24"/>
              </w:rPr>
              <w:t>简介</w:t>
            </w:r>
          </w:p>
        </w:tc>
        <w:tc>
          <w:tcPr>
            <w:tcW w:w="1322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63598A" w:rsidRDefault="00FB6610" w:rsidP="0063598A">
            <w:pPr>
              <w:widowControl/>
              <w:spacing w:line="300" w:lineRule="exact"/>
              <w:ind w:firstLineChars="200" w:firstLine="471"/>
              <w:rPr>
                <w:rFonts w:ascii="方正仿宋简体" w:eastAsia="方正仿宋简体"/>
                <w:color w:val="000000" w:themeColor="text1"/>
                <w:sz w:val="24"/>
              </w:rPr>
            </w:pPr>
            <w:r w:rsidRPr="00F62FE0">
              <w:rPr>
                <w:rFonts w:eastAsia="方正仿宋简体"/>
                <w:color w:val="000000" w:themeColor="text1"/>
                <w:sz w:val="24"/>
              </w:rPr>
              <w:t>四川省南部中学为省一级示范性普通高中，始建于</w:t>
            </w:r>
            <w:r w:rsidRPr="00F62FE0">
              <w:rPr>
                <w:rFonts w:eastAsia="方正仿宋简体"/>
                <w:color w:val="000000" w:themeColor="text1"/>
                <w:sz w:val="24"/>
              </w:rPr>
              <w:t>1924</w:t>
            </w:r>
            <w:r w:rsidRPr="00F62FE0">
              <w:rPr>
                <w:rFonts w:eastAsia="方正仿宋简体"/>
                <w:color w:val="000000" w:themeColor="text1"/>
                <w:sz w:val="24"/>
              </w:rPr>
              <w:t>年，源于</w:t>
            </w:r>
            <w:r w:rsidRPr="00F62FE0">
              <w:rPr>
                <w:rFonts w:eastAsia="方正仿宋简体"/>
                <w:color w:val="000000" w:themeColor="text1"/>
                <w:sz w:val="24"/>
              </w:rPr>
              <w:t>1887</w:t>
            </w:r>
            <w:r w:rsidRPr="00F62FE0">
              <w:rPr>
                <w:rFonts w:eastAsia="方正仿宋简体"/>
                <w:color w:val="000000" w:themeColor="text1"/>
                <w:sz w:val="24"/>
              </w:rPr>
              <w:t>年（光绪</w:t>
            </w:r>
            <w:r w:rsidRPr="00F62FE0">
              <w:rPr>
                <w:rFonts w:eastAsia="方正仿宋简体"/>
                <w:color w:val="000000" w:themeColor="text1"/>
                <w:sz w:val="24"/>
              </w:rPr>
              <w:t>13</w:t>
            </w:r>
            <w:r w:rsidRPr="00F62FE0">
              <w:rPr>
                <w:rFonts w:eastAsia="方正仿宋简体"/>
                <w:color w:val="000000" w:themeColor="text1"/>
                <w:sz w:val="24"/>
              </w:rPr>
              <w:t>年）创</w:t>
            </w:r>
            <w:r w:rsidRPr="00F62FE0">
              <w:rPr>
                <w:rFonts w:ascii="方正仿宋简体" w:eastAsia="方正仿宋简体" w:hint="eastAsia"/>
                <w:color w:val="000000" w:themeColor="text1"/>
                <w:sz w:val="24"/>
              </w:rPr>
              <w:t>立的“鳌峰书院”“凌云书院”。</w:t>
            </w:r>
            <w:r w:rsidRPr="00F62FE0">
              <w:rPr>
                <w:rFonts w:eastAsia="方正仿宋简体"/>
                <w:color w:val="000000" w:themeColor="text1"/>
                <w:sz w:val="24"/>
              </w:rPr>
              <w:t>2021</w:t>
            </w:r>
            <w:r w:rsidRPr="00F62FE0">
              <w:rPr>
                <w:rFonts w:eastAsia="方正仿宋简体"/>
                <w:color w:val="000000" w:themeColor="text1"/>
                <w:sz w:val="24"/>
              </w:rPr>
              <w:t>年和</w:t>
            </w:r>
            <w:r w:rsidRPr="00F62FE0">
              <w:rPr>
                <w:rFonts w:eastAsia="方正仿宋简体"/>
                <w:color w:val="000000" w:themeColor="text1"/>
                <w:sz w:val="24"/>
              </w:rPr>
              <w:t>2023</w:t>
            </w:r>
            <w:r w:rsidRPr="00F62FE0">
              <w:rPr>
                <w:rFonts w:eastAsia="方正仿宋简体"/>
                <w:color w:val="000000" w:themeColor="text1"/>
                <w:sz w:val="24"/>
              </w:rPr>
              <w:t>年</w:t>
            </w:r>
            <w:r w:rsidRPr="00F62FE0">
              <w:rPr>
                <w:rFonts w:ascii="方正仿宋简体" w:eastAsia="方正仿宋简体" w:hint="eastAsia"/>
                <w:color w:val="000000" w:themeColor="text1"/>
                <w:sz w:val="24"/>
              </w:rPr>
              <w:t>均获“中国县域百强中学”称号，</w:t>
            </w:r>
            <w:r w:rsidRPr="00F62FE0">
              <w:rPr>
                <w:rFonts w:eastAsia="方正仿宋简体"/>
                <w:color w:val="000000" w:themeColor="text1"/>
                <w:sz w:val="24"/>
              </w:rPr>
              <w:t>2023</w:t>
            </w:r>
            <w:r w:rsidRPr="00F62FE0">
              <w:rPr>
                <w:rFonts w:eastAsia="方正仿宋简体"/>
                <w:color w:val="000000" w:themeColor="text1"/>
                <w:sz w:val="24"/>
              </w:rPr>
              <w:t>年，经省教育厅</w:t>
            </w:r>
            <w:r w:rsidRPr="00F62FE0">
              <w:rPr>
                <w:rFonts w:ascii="方正仿宋简体" w:eastAsia="方正仿宋简体" w:hint="eastAsia"/>
                <w:color w:val="000000" w:themeColor="text1"/>
                <w:sz w:val="24"/>
              </w:rPr>
              <w:t>认定为“四川省一级示范性普通高中（引领型）”。</w:t>
            </w:r>
            <w:r w:rsidRPr="00F62FE0">
              <w:rPr>
                <w:rFonts w:eastAsia="方正仿宋简体"/>
                <w:color w:val="000000" w:themeColor="text1"/>
                <w:sz w:val="24"/>
              </w:rPr>
              <w:t>学校现有</w:t>
            </w:r>
            <w:r w:rsidRPr="00F62FE0">
              <w:rPr>
                <w:rFonts w:eastAsia="方正仿宋简体" w:hint="eastAsia"/>
                <w:color w:val="000000" w:themeColor="text1"/>
                <w:sz w:val="24"/>
              </w:rPr>
              <w:t>三</w:t>
            </w:r>
            <w:r w:rsidRPr="00F62FE0">
              <w:rPr>
                <w:rFonts w:eastAsia="方正仿宋简体"/>
                <w:color w:val="000000" w:themeColor="text1"/>
                <w:sz w:val="24"/>
              </w:rPr>
              <w:t>个校区，在校学生</w:t>
            </w:r>
            <w:r w:rsidRPr="00F62FE0">
              <w:rPr>
                <w:rFonts w:eastAsia="方正仿宋简体"/>
                <w:color w:val="000000" w:themeColor="text1"/>
                <w:sz w:val="24"/>
              </w:rPr>
              <w:t>1</w:t>
            </w:r>
            <w:r w:rsidRPr="00F62FE0">
              <w:rPr>
                <w:rFonts w:eastAsia="方正仿宋简体" w:hint="eastAsia"/>
                <w:color w:val="000000" w:themeColor="text1"/>
                <w:sz w:val="24"/>
              </w:rPr>
              <w:t>0</w:t>
            </w:r>
            <w:r w:rsidRPr="00F62FE0">
              <w:rPr>
                <w:rFonts w:eastAsia="方正仿宋简体"/>
                <w:color w:val="000000" w:themeColor="text1"/>
                <w:sz w:val="24"/>
              </w:rPr>
              <w:t>000</w:t>
            </w:r>
            <w:r w:rsidRPr="00F62FE0">
              <w:rPr>
                <w:rFonts w:eastAsia="方正仿宋简体" w:hint="eastAsia"/>
                <w:color w:val="000000" w:themeColor="text1"/>
                <w:sz w:val="24"/>
              </w:rPr>
              <w:t>余</w:t>
            </w:r>
            <w:r w:rsidRPr="00F62FE0">
              <w:rPr>
                <w:rFonts w:eastAsia="方正仿宋简体"/>
                <w:color w:val="000000" w:themeColor="text1"/>
                <w:sz w:val="24"/>
              </w:rPr>
              <w:t>人，教学班级</w:t>
            </w:r>
            <w:r w:rsidRPr="00F62FE0">
              <w:rPr>
                <w:rFonts w:eastAsia="方正仿宋简体" w:hint="eastAsia"/>
                <w:color w:val="000000" w:themeColor="text1"/>
                <w:sz w:val="24"/>
              </w:rPr>
              <w:t>180</w:t>
            </w:r>
            <w:r w:rsidRPr="00F62FE0">
              <w:rPr>
                <w:rFonts w:eastAsia="方正仿宋简体"/>
                <w:color w:val="000000" w:themeColor="text1"/>
                <w:sz w:val="24"/>
              </w:rPr>
              <w:t>个，教职员工</w:t>
            </w:r>
            <w:r w:rsidRPr="00F62FE0">
              <w:rPr>
                <w:rFonts w:eastAsia="方正仿宋简体" w:hint="eastAsia"/>
                <w:color w:val="000000" w:themeColor="text1"/>
                <w:sz w:val="24"/>
              </w:rPr>
              <w:t>685</w:t>
            </w:r>
            <w:r w:rsidRPr="00F62FE0">
              <w:rPr>
                <w:rFonts w:eastAsia="方正仿宋简体"/>
                <w:color w:val="000000" w:themeColor="text1"/>
                <w:sz w:val="24"/>
              </w:rPr>
              <w:t>人，正高级教师</w:t>
            </w:r>
            <w:r w:rsidRPr="00F62FE0">
              <w:rPr>
                <w:rFonts w:eastAsia="方正仿宋简体"/>
                <w:color w:val="000000" w:themeColor="text1"/>
                <w:sz w:val="24"/>
              </w:rPr>
              <w:t>6</w:t>
            </w:r>
            <w:r w:rsidRPr="00F62FE0">
              <w:rPr>
                <w:rFonts w:eastAsia="方正仿宋简体"/>
                <w:color w:val="000000" w:themeColor="text1"/>
                <w:sz w:val="24"/>
              </w:rPr>
              <w:t>人，特级教师</w:t>
            </w:r>
            <w:r w:rsidRPr="00F62FE0">
              <w:rPr>
                <w:rFonts w:eastAsia="方正仿宋简体"/>
                <w:color w:val="000000" w:themeColor="text1"/>
                <w:sz w:val="24"/>
              </w:rPr>
              <w:t>6</w:t>
            </w:r>
            <w:r w:rsidRPr="00F62FE0">
              <w:rPr>
                <w:rFonts w:eastAsia="方正仿宋简体"/>
                <w:color w:val="000000" w:themeColor="text1"/>
                <w:sz w:val="24"/>
              </w:rPr>
              <w:t>人，全国、省级</w:t>
            </w:r>
            <w:r w:rsidRPr="00F62FE0">
              <w:rPr>
                <w:rFonts w:eastAsia="方正仿宋简体" w:hint="eastAsia"/>
                <w:color w:val="000000" w:themeColor="text1"/>
                <w:sz w:val="24"/>
              </w:rPr>
              <w:t>、市级</w:t>
            </w:r>
            <w:r w:rsidRPr="00F62FE0">
              <w:rPr>
                <w:rFonts w:eastAsia="方正仿宋简体"/>
                <w:color w:val="000000" w:themeColor="text1"/>
                <w:sz w:val="24"/>
              </w:rPr>
              <w:t>优秀教师</w:t>
            </w:r>
            <w:r w:rsidRPr="00F62FE0">
              <w:rPr>
                <w:rFonts w:eastAsia="方正仿宋简体"/>
                <w:color w:val="000000" w:themeColor="text1"/>
                <w:sz w:val="24"/>
              </w:rPr>
              <w:t>10</w:t>
            </w:r>
            <w:r w:rsidRPr="00F62FE0">
              <w:rPr>
                <w:rFonts w:eastAsia="方正仿宋简体" w:hint="eastAsia"/>
                <w:color w:val="000000" w:themeColor="text1"/>
                <w:sz w:val="24"/>
              </w:rPr>
              <w:t>0</w:t>
            </w:r>
            <w:r w:rsidRPr="00F62FE0">
              <w:rPr>
                <w:rFonts w:eastAsia="方正仿宋简体" w:hint="eastAsia"/>
                <w:color w:val="000000" w:themeColor="text1"/>
                <w:sz w:val="24"/>
              </w:rPr>
              <w:t>余</w:t>
            </w:r>
            <w:r w:rsidRPr="00F62FE0">
              <w:rPr>
                <w:rFonts w:eastAsia="方正仿宋简体"/>
                <w:color w:val="000000" w:themeColor="text1"/>
                <w:sz w:val="24"/>
              </w:rPr>
              <w:t>人，拥有</w:t>
            </w:r>
            <w:r w:rsidRPr="00F62FE0">
              <w:rPr>
                <w:rFonts w:eastAsia="方正仿宋简体" w:hint="eastAsia"/>
                <w:color w:val="000000" w:themeColor="text1"/>
                <w:sz w:val="24"/>
              </w:rPr>
              <w:t>21</w:t>
            </w:r>
            <w:r w:rsidRPr="00F62FE0">
              <w:rPr>
                <w:rFonts w:eastAsia="方正仿宋简体"/>
                <w:color w:val="000000" w:themeColor="text1"/>
                <w:sz w:val="24"/>
              </w:rPr>
              <w:t>个</w:t>
            </w:r>
            <w:r w:rsidRPr="00F62FE0">
              <w:rPr>
                <w:rFonts w:eastAsia="方正仿宋简体" w:hint="eastAsia"/>
                <w:color w:val="000000" w:themeColor="text1"/>
                <w:sz w:val="24"/>
              </w:rPr>
              <w:t>省</w:t>
            </w:r>
            <w:r w:rsidRPr="00F62FE0">
              <w:rPr>
                <w:rFonts w:ascii="方正仿宋简体" w:eastAsia="方正仿宋简体" w:hint="eastAsia"/>
                <w:color w:val="000000" w:themeColor="text1"/>
                <w:sz w:val="24"/>
              </w:rPr>
              <w:t>市县“三名师工作室”，具有研</w:t>
            </w:r>
            <w:r w:rsidRPr="00F62FE0">
              <w:rPr>
                <w:rFonts w:eastAsia="方正仿宋简体"/>
                <w:color w:val="000000" w:themeColor="text1"/>
                <w:sz w:val="24"/>
              </w:rPr>
              <w:t>究生学历教师</w:t>
            </w:r>
            <w:r w:rsidRPr="00F62FE0">
              <w:rPr>
                <w:rFonts w:eastAsia="方正仿宋简体"/>
                <w:color w:val="000000" w:themeColor="text1"/>
                <w:sz w:val="24"/>
              </w:rPr>
              <w:t>300</w:t>
            </w:r>
            <w:r w:rsidRPr="00F62FE0">
              <w:rPr>
                <w:rFonts w:eastAsia="方正仿宋简体"/>
                <w:color w:val="000000" w:themeColor="text1"/>
                <w:sz w:val="24"/>
              </w:rPr>
              <w:t>余人。学校连续</w:t>
            </w:r>
            <w:r w:rsidRPr="00F62FE0">
              <w:rPr>
                <w:rFonts w:eastAsia="方正仿宋简体"/>
                <w:color w:val="000000" w:themeColor="text1"/>
                <w:sz w:val="24"/>
              </w:rPr>
              <w:t>18</w:t>
            </w:r>
            <w:r w:rsidRPr="00F62FE0">
              <w:rPr>
                <w:rFonts w:eastAsia="方正仿宋简体"/>
                <w:color w:val="000000" w:themeColor="text1"/>
                <w:sz w:val="24"/>
              </w:rPr>
              <w:t>年荣获南充市高中教育质量一等奖和县初中教育质量一等奖，连续</w:t>
            </w:r>
            <w:r w:rsidRPr="00F62FE0">
              <w:rPr>
                <w:rFonts w:eastAsia="方正仿宋简体"/>
                <w:color w:val="000000" w:themeColor="text1"/>
                <w:sz w:val="24"/>
              </w:rPr>
              <w:t>9</w:t>
            </w:r>
            <w:r w:rsidRPr="00F62FE0">
              <w:rPr>
                <w:rFonts w:eastAsia="方正仿宋简体"/>
                <w:color w:val="000000" w:themeColor="text1"/>
                <w:sz w:val="24"/>
              </w:rPr>
              <w:t>年获得市拔尖创新人才</w:t>
            </w:r>
            <w:r w:rsidRPr="00F62FE0">
              <w:rPr>
                <w:rFonts w:eastAsia="方正仿宋简体" w:hint="eastAsia"/>
                <w:color w:val="000000" w:themeColor="text1"/>
                <w:sz w:val="24"/>
              </w:rPr>
              <w:t>培养先进集体</w:t>
            </w:r>
            <w:r w:rsidRPr="00F62FE0">
              <w:rPr>
                <w:rFonts w:eastAsia="方正仿宋简体"/>
                <w:color w:val="000000" w:themeColor="text1"/>
                <w:sz w:val="24"/>
              </w:rPr>
              <w:t>。近年来，先后</w:t>
            </w:r>
            <w:r w:rsidRPr="00F62FE0">
              <w:rPr>
                <w:rFonts w:eastAsia="方正仿宋简体"/>
                <w:color w:val="000000" w:themeColor="text1"/>
                <w:sz w:val="24"/>
              </w:rPr>
              <w:t>5</w:t>
            </w:r>
            <w:r w:rsidRPr="00F62FE0">
              <w:rPr>
                <w:rFonts w:eastAsia="方正仿宋简体"/>
                <w:color w:val="000000" w:themeColor="text1"/>
                <w:sz w:val="24"/>
              </w:rPr>
              <w:t>次夺得南充市高考文理科状元，有</w:t>
            </w:r>
            <w:r w:rsidRPr="00F62FE0">
              <w:rPr>
                <w:rFonts w:eastAsia="方正仿宋简体"/>
                <w:color w:val="000000" w:themeColor="text1"/>
                <w:sz w:val="24"/>
              </w:rPr>
              <w:t>2</w:t>
            </w:r>
            <w:r w:rsidRPr="00F62FE0">
              <w:rPr>
                <w:rFonts w:eastAsia="方正仿宋简体" w:hint="eastAsia"/>
                <w:color w:val="000000" w:themeColor="text1"/>
                <w:sz w:val="24"/>
              </w:rPr>
              <w:t>7</w:t>
            </w:r>
            <w:r w:rsidRPr="00F62FE0">
              <w:rPr>
                <w:rFonts w:eastAsia="方正仿宋简体"/>
                <w:color w:val="000000" w:themeColor="text1"/>
                <w:sz w:val="24"/>
              </w:rPr>
              <w:t>人录入清华大学、北京大学，每年有</w:t>
            </w:r>
            <w:r w:rsidRPr="00F62FE0">
              <w:rPr>
                <w:rFonts w:eastAsia="方正仿宋简体"/>
                <w:color w:val="000000" w:themeColor="text1"/>
                <w:sz w:val="24"/>
              </w:rPr>
              <w:t>600</w:t>
            </w:r>
            <w:r w:rsidRPr="00F62FE0">
              <w:rPr>
                <w:rFonts w:eastAsia="方正仿宋简体"/>
                <w:color w:val="000000" w:themeColor="text1"/>
                <w:sz w:val="24"/>
              </w:rPr>
              <w:t>余名学生录入全国重点大学，</w:t>
            </w:r>
            <w:r w:rsidRPr="00F62FE0">
              <w:rPr>
                <w:rFonts w:eastAsia="方正仿宋简体" w:hint="eastAsia"/>
                <w:color w:val="000000" w:themeColor="text1"/>
                <w:sz w:val="24"/>
              </w:rPr>
              <w:t>2025</w:t>
            </w:r>
            <w:r w:rsidRPr="00F62FE0">
              <w:rPr>
                <w:rFonts w:eastAsia="方正仿宋简体" w:hint="eastAsia"/>
                <w:color w:val="000000" w:themeColor="text1"/>
                <w:sz w:val="24"/>
              </w:rPr>
              <w:t>年</w:t>
            </w:r>
            <w:r w:rsidRPr="00F62FE0">
              <w:rPr>
                <w:rFonts w:eastAsia="方正仿宋简体" w:hint="eastAsia"/>
                <w:color w:val="000000" w:themeColor="text1"/>
                <w:sz w:val="24"/>
              </w:rPr>
              <w:t>4</w:t>
            </w:r>
            <w:r w:rsidRPr="00F62FE0">
              <w:rPr>
                <w:rFonts w:eastAsia="方正仿宋简体" w:hint="eastAsia"/>
                <w:color w:val="000000" w:themeColor="text1"/>
                <w:sz w:val="24"/>
              </w:rPr>
              <w:t>人考入清华北大，创学校纪录，特控线上线</w:t>
            </w:r>
            <w:r w:rsidRPr="00F62FE0">
              <w:rPr>
                <w:rFonts w:eastAsia="方正仿宋简体" w:hint="eastAsia"/>
                <w:color w:val="000000" w:themeColor="text1"/>
                <w:sz w:val="24"/>
              </w:rPr>
              <w:t>610</w:t>
            </w:r>
            <w:r w:rsidRPr="00F62FE0">
              <w:rPr>
                <w:rFonts w:eastAsia="方正仿宋简体" w:hint="eastAsia"/>
                <w:color w:val="000000" w:themeColor="text1"/>
                <w:sz w:val="24"/>
              </w:rPr>
              <w:t>人，本科上线</w:t>
            </w:r>
            <w:r w:rsidRPr="00F62FE0">
              <w:rPr>
                <w:rFonts w:eastAsia="方正仿宋简体" w:hint="eastAsia"/>
                <w:color w:val="000000" w:themeColor="text1"/>
                <w:sz w:val="24"/>
              </w:rPr>
              <w:t>1612</w:t>
            </w:r>
            <w:r w:rsidRPr="00F62FE0">
              <w:rPr>
                <w:rFonts w:eastAsia="方正仿宋简体" w:hint="eastAsia"/>
                <w:color w:val="000000" w:themeColor="text1"/>
                <w:sz w:val="24"/>
              </w:rPr>
              <w:t>人（不含艺体），上线率</w:t>
            </w:r>
            <w:r w:rsidRPr="00F62FE0">
              <w:rPr>
                <w:rFonts w:eastAsia="方正仿宋简体" w:hint="eastAsia"/>
                <w:color w:val="000000" w:themeColor="text1"/>
                <w:sz w:val="24"/>
              </w:rPr>
              <w:t>90.9%</w:t>
            </w:r>
            <w:r w:rsidRPr="00F62FE0">
              <w:rPr>
                <w:rFonts w:eastAsia="方正仿宋简体"/>
                <w:color w:val="000000" w:themeColor="text1"/>
                <w:sz w:val="24"/>
              </w:rPr>
              <w:t>。</w:t>
            </w:r>
            <w:r w:rsidRPr="00F62FE0">
              <w:rPr>
                <w:rFonts w:ascii="方正仿宋简体" w:eastAsia="方正仿宋简体" w:hint="eastAsia"/>
                <w:color w:val="000000" w:themeColor="text1"/>
                <w:sz w:val="24"/>
                <w:lang w:val="zh-CN"/>
              </w:rPr>
              <w:t>学校特色鲜明，品牌彰显，以辉煌的业绩享誉川东北，成为我县优质教育的一张名片，被誉为“学生成才的摇篮”“川东北地区一颗璀璨的明珠”。</w:t>
            </w:r>
          </w:p>
        </w:tc>
      </w:tr>
      <w:tr w:rsidR="0084567E" w:rsidRPr="00F62FE0" w:rsidTr="00F62FE0">
        <w:trPr>
          <w:trHeight w:val="600"/>
          <w:jc w:val="center"/>
        </w:trPr>
        <w:tc>
          <w:tcPr>
            <w:tcW w:w="1062"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序号</w:t>
            </w:r>
          </w:p>
        </w:tc>
        <w:tc>
          <w:tcPr>
            <w:tcW w:w="1334"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引进</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岗位</w:t>
            </w:r>
          </w:p>
        </w:tc>
        <w:tc>
          <w:tcPr>
            <w:tcW w:w="2565"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专业</w:t>
            </w:r>
          </w:p>
        </w:tc>
        <w:tc>
          <w:tcPr>
            <w:tcW w:w="1214"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职务职称</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要求</w:t>
            </w:r>
          </w:p>
        </w:tc>
        <w:tc>
          <w:tcPr>
            <w:tcW w:w="1862"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学历学位</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要求</w:t>
            </w:r>
          </w:p>
        </w:tc>
        <w:tc>
          <w:tcPr>
            <w:tcW w:w="242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其他要求</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需求</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人数</w:t>
            </w:r>
          </w:p>
        </w:tc>
        <w:tc>
          <w:tcPr>
            <w:tcW w:w="824"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引进</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方式</w:t>
            </w:r>
          </w:p>
        </w:tc>
        <w:tc>
          <w:tcPr>
            <w:tcW w:w="223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提供薪酬、生活待</w:t>
            </w:r>
          </w:p>
          <w:p w:rsidR="0084567E" w:rsidRPr="00F62FE0" w:rsidRDefault="00FB6610">
            <w:pPr>
              <w:widowControl/>
              <w:spacing w:line="300" w:lineRule="exact"/>
              <w:jc w:val="center"/>
              <w:rPr>
                <w:rFonts w:ascii="方正黑体简体" w:eastAsia="方正黑体简体" w:hAnsi="方正黑体简体" w:cs="方正黑体简体"/>
                <w:color w:val="000000" w:themeColor="text1"/>
                <w:kern w:val="0"/>
                <w:sz w:val="24"/>
              </w:rPr>
            </w:pPr>
            <w:r w:rsidRPr="00F62FE0">
              <w:rPr>
                <w:rFonts w:ascii="方正黑体简体" w:eastAsia="方正黑体简体" w:hAnsi="方正黑体简体" w:cs="方正黑体简体"/>
                <w:color w:val="000000" w:themeColor="text1"/>
                <w:kern w:val="0"/>
                <w:sz w:val="24"/>
              </w:rPr>
              <w:t>遇或其他优惠</w:t>
            </w:r>
            <w:r w:rsidRPr="00F62FE0">
              <w:rPr>
                <w:rFonts w:ascii="方正黑体简体" w:eastAsia="方正黑体简体" w:hAnsi="方正黑体简体" w:cs="方正黑体简体" w:hint="eastAsia"/>
                <w:color w:val="000000" w:themeColor="text1"/>
                <w:kern w:val="0"/>
                <w:sz w:val="24"/>
              </w:rPr>
              <w:t>条件</w:t>
            </w:r>
          </w:p>
        </w:tc>
      </w:tr>
      <w:tr w:rsidR="0084567E" w:rsidRPr="00F62FE0" w:rsidTr="00F62FE0">
        <w:trPr>
          <w:trHeight w:val="1004"/>
          <w:jc w:val="center"/>
        </w:trPr>
        <w:tc>
          <w:tcPr>
            <w:tcW w:w="1062"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334"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物理教师</w:t>
            </w:r>
          </w:p>
        </w:tc>
        <w:tc>
          <w:tcPr>
            <w:tcW w:w="2565"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hint="eastAsia"/>
                <w:color w:val="000000" w:themeColor="text1"/>
                <w:kern w:val="0"/>
                <w:sz w:val="24"/>
              </w:rPr>
              <w:t>物理学</w:t>
            </w:r>
            <w:r w:rsidR="00760A06">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学科教学（物理）专业</w:t>
            </w:r>
          </w:p>
        </w:tc>
        <w:tc>
          <w:tcPr>
            <w:tcW w:w="1214"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862"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硕士研究生及以上学历且取得相应学位</w:t>
            </w:r>
          </w:p>
        </w:tc>
        <w:tc>
          <w:tcPr>
            <w:tcW w:w="242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r w:rsidRPr="00F62FE0">
              <w:rPr>
                <w:rFonts w:eastAsia="方正仿宋简体" w:hint="eastAsia"/>
                <w:color w:val="000000" w:themeColor="text1"/>
                <w:kern w:val="0"/>
                <w:sz w:val="24"/>
              </w:rPr>
              <w:t>，具有高级中学及以上物理教师资格证，本科和研究生专业一致</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2</w:t>
            </w:r>
          </w:p>
        </w:tc>
        <w:tc>
          <w:tcPr>
            <w:tcW w:w="824"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编制内引进</w:t>
            </w:r>
          </w:p>
        </w:tc>
        <w:tc>
          <w:tcPr>
            <w:tcW w:w="2236"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b w:val="0"/>
                <w:color w:val="000000" w:themeColor="text1"/>
                <w:kern w:val="0"/>
                <w:sz w:val="24"/>
              </w:rPr>
            </w:pPr>
          </w:p>
        </w:tc>
      </w:tr>
      <w:tr w:rsidR="0084567E" w:rsidRPr="00F62FE0" w:rsidTr="00F62FE0">
        <w:trPr>
          <w:trHeight w:val="397"/>
          <w:jc w:val="center"/>
        </w:trPr>
        <w:tc>
          <w:tcPr>
            <w:tcW w:w="10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2</w:t>
            </w:r>
          </w:p>
        </w:tc>
        <w:tc>
          <w:tcPr>
            <w:tcW w:w="13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化学教师</w:t>
            </w:r>
          </w:p>
        </w:tc>
        <w:tc>
          <w:tcPr>
            <w:tcW w:w="256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hint="eastAsia"/>
                <w:color w:val="000000" w:themeColor="text1"/>
                <w:kern w:val="0"/>
                <w:sz w:val="24"/>
              </w:rPr>
              <w:t>化学</w:t>
            </w:r>
            <w:r w:rsidR="00760A06">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学科教学（化学）专业</w:t>
            </w:r>
          </w:p>
        </w:tc>
        <w:tc>
          <w:tcPr>
            <w:tcW w:w="12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8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硕士研究生及以上学历且取得相应学位</w:t>
            </w:r>
          </w:p>
        </w:tc>
        <w:tc>
          <w:tcPr>
            <w:tcW w:w="24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r w:rsidRPr="00F62FE0">
              <w:rPr>
                <w:rFonts w:eastAsia="方正仿宋简体" w:hint="eastAsia"/>
                <w:color w:val="000000" w:themeColor="text1"/>
                <w:kern w:val="0"/>
                <w:sz w:val="24"/>
              </w:rPr>
              <w:t>，具有高级中学及以上化学教师资格证，本科和研究生专业一致</w:t>
            </w:r>
          </w:p>
        </w:tc>
        <w:tc>
          <w:tcPr>
            <w:tcW w:w="7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82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编制内引进</w:t>
            </w:r>
          </w:p>
        </w:tc>
        <w:tc>
          <w:tcPr>
            <w:tcW w:w="22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r w:rsidR="0084567E" w:rsidRPr="00F62FE0" w:rsidTr="00F62FE0">
        <w:trPr>
          <w:trHeight w:val="397"/>
          <w:jc w:val="center"/>
        </w:trPr>
        <w:tc>
          <w:tcPr>
            <w:tcW w:w="10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3</w:t>
            </w:r>
          </w:p>
        </w:tc>
        <w:tc>
          <w:tcPr>
            <w:tcW w:w="13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心理健康教师</w:t>
            </w:r>
          </w:p>
        </w:tc>
        <w:tc>
          <w:tcPr>
            <w:tcW w:w="256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应用心理专业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心理健康教育专业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发展与教育心理学专业</w:t>
            </w:r>
          </w:p>
        </w:tc>
        <w:tc>
          <w:tcPr>
            <w:tcW w:w="12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硕士研究生及以上学历且取得相应学位</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r w:rsidRPr="00F62FE0">
              <w:rPr>
                <w:rFonts w:eastAsia="方正仿宋简体" w:hint="eastAsia"/>
                <w:color w:val="000000" w:themeColor="text1"/>
                <w:kern w:val="0"/>
                <w:sz w:val="24"/>
              </w:rPr>
              <w:t>，具有高级中学及以上心理教师资格证</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sz w:val="24"/>
              </w:rPr>
              <w:t>编制内引进</w:t>
            </w:r>
          </w:p>
        </w:tc>
        <w:tc>
          <w:tcPr>
            <w:tcW w:w="22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bl>
    <w:p w:rsidR="0084567E" w:rsidRPr="00F62FE0" w:rsidRDefault="0084567E">
      <w:pPr>
        <w:rPr>
          <w:rFonts w:eastAsia="方正小标宋简体"/>
          <w:color w:val="000000" w:themeColor="text1"/>
          <w:kern w:val="0"/>
          <w:sz w:val="44"/>
          <w:szCs w:val="44"/>
        </w:rPr>
        <w:sectPr w:rsidR="0084567E" w:rsidRPr="00F62FE0">
          <w:headerReference w:type="default" r:id="rId10"/>
          <w:footerReference w:type="default" r:id="rId11"/>
          <w:pgSz w:w="16838" w:h="11906" w:orient="landscape"/>
          <w:pgMar w:top="1134" w:right="1134" w:bottom="1134" w:left="1134" w:header="851" w:footer="851" w:gutter="0"/>
          <w:cols w:space="425"/>
          <w:docGrid w:type="linesAndChars" w:linePitch="579" w:charSpace="-1105"/>
        </w:sectPr>
      </w:pPr>
    </w:p>
    <w:p w:rsidR="0084567E" w:rsidRPr="00F62FE0" w:rsidRDefault="00FB6610" w:rsidP="00760A06">
      <w:pPr>
        <w:spacing w:afterLines="50" w:line="600" w:lineRule="exact"/>
        <w:jc w:val="center"/>
        <w:rPr>
          <w:rFonts w:eastAsia="方正小标宋简体"/>
          <w:color w:val="000000" w:themeColor="text1"/>
          <w:kern w:val="0"/>
          <w:sz w:val="40"/>
          <w:szCs w:val="40"/>
        </w:rPr>
      </w:pP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五</w:t>
      </w:r>
      <w:r w:rsidRPr="00F62FE0">
        <w:rPr>
          <w:rFonts w:eastAsia="方正小标宋简体"/>
          <w:color w:val="000000" w:themeColor="text1"/>
          <w:kern w:val="0"/>
          <w:sz w:val="44"/>
          <w:szCs w:val="44"/>
        </w:rPr>
        <w:t>）</w:t>
      </w: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84567E" w:rsidRPr="00F62FE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南部县第二中学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任剑</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17390229983</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A716C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395052957@qq</w:t>
            </w:r>
            <w:r w:rsidR="00FB6610" w:rsidRPr="00F62FE0">
              <w:rPr>
                <w:rFonts w:eastAsia="方正仿宋简体"/>
                <w:color w:val="000000" w:themeColor="text1"/>
                <w:kern w:val="0"/>
                <w:sz w:val="24"/>
              </w:rPr>
              <w:t>.com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四川省南充市南部县金葫路</w:t>
            </w:r>
            <w:r w:rsidRPr="00F62FE0">
              <w:rPr>
                <w:rFonts w:eastAsia="方正仿宋简体"/>
                <w:color w:val="000000" w:themeColor="text1"/>
                <w:kern w:val="0"/>
                <w:sz w:val="24"/>
              </w:rPr>
              <w:t>248</w:t>
            </w:r>
            <w:r w:rsidRPr="00F62FE0">
              <w:rPr>
                <w:rFonts w:eastAsia="方正仿宋简体"/>
                <w:color w:val="000000" w:themeColor="text1"/>
                <w:kern w:val="0"/>
                <w:sz w:val="24"/>
              </w:rPr>
              <w:t>号</w:t>
            </w:r>
          </w:p>
        </w:tc>
      </w:tr>
      <w:tr w:rsidR="0084567E" w:rsidRPr="00F62FE0">
        <w:trPr>
          <w:trHeight w:val="177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F438A0">
            <w:pPr>
              <w:widowControl/>
              <w:spacing w:line="300" w:lineRule="exact"/>
              <w:ind w:firstLineChars="200" w:firstLine="471"/>
              <w:jc w:val="left"/>
              <w:rPr>
                <w:rFonts w:eastAsia="方正仿宋简体"/>
                <w:color w:val="000000" w:themeColor="text1"/>
                <w:kern w:val="0"/>
                <w:sz w:val="24"/>
              </w:rPr>
            </w:pPr>
            <w:r w:rsidRPr="00F62FE0">
              <w:rPr>
                <w:rFonts w:eastAsia="方正仿宋简体"/>
                <w:color w:val="000000" w:themeColor="text1"/>
                <w:kern w:val="0"/>
                <w:sz w:val="24"/>
              </w:rPr>
              <w:t>南部县第二中学诞生于</w:t>
            </w:r>
            <w:r w:rsidRPr="00F62FE0">
              <w:rPr>
                <w:rFonts w:eastAsia="方正仿宋简体"/>
                <w:color w:val="000000" w:themeColor="text1"/>
                <w:kern w:val="0"/>
                <w:sz w:val="24"/>
              </w:rPr>
              <w:t>1981</w:t>
            </w:r>
            <w:r w:rsidRPr="00F62FE0">
              <w:rPr>
                <w:rFonts w:eastAsia="方正仿宋简体"/>
                <w:color w:val="000000" w:themeColor="text1"/>
                <w:kern w:val="0"/>
                <w:sz w:val="24"/>
              </w:rPr>
              <w:t>年，是省级示范高中、省校风示范校、省文明校园。截至</w:t>
            </w:r>
            <w:r w:rsidRPr="00F62FE0">
              <w:rPr>
                <w:rFonts w:eastAsia="方正仿宋简体"/>
                <w:color w:val="000000" w:themeColor="text1"/>
                <w:kern w:val="0"/>
                <w:sz w:val="24"/>
              </w:rPr>
              <w:t>2025</w:t>
            </w:r>
            <w:r w:rsidRPr="00F62FE0">
              <w:rPr>
                <w:rFonts w:eastAsia="方正仿宋简体"/>
                <w:color w:val="000000" w:themeColor="text1"/>
                <w:kern w:val="0"/>
                <w:sz w:val="24"/>
              </w:rPr>
              <w:t>年，学校占地面积</w:t>
            </w:r>
            <w:r w:rsidRPr="00F62FE0">
              <w:rPr>
                <w:rFonts w:eastAsia="方正仿宋简体"/>
                <w:color w:val="000000" w:themeColor="text1"/>
                <w:kern w:val="0"/>
                <w:sz w:val="24"/>
              </w:rPr>
              <w:t>238</w:t>
            </w:r>
            <w:r w:rsidRPr="00F62FE0">
              <w:rPr>
                <w:rFonts w:eastAsia="方正仿宋简体"/>
                <w:color w:val="000000" w:themeColor="text1"/>
                <w:kern w:val="0"/>
                <w:sz w:val="24"/>
              </w:rPr>
              <w:t>亩、教学班</w:t>
            </w:r>
            <w:r w:rsidRPr="00F62FE0">
              <w:rPr>
                <w:rFonts w:eastAsia="方正仿宋简体"/>
                <w:color w:val="000000" w:themeColor="text1"/>
                <w:kern w:val="0"/>
                <w:sz w:val="24"/>
              </w:rPr>
              <w:t>121</w:t>
            </w:r>
            <w:r w:rsidRPr="00F62FE0">
              <w:rPr>
                <w:rFonts w:eastAsia="方正仿宋简体"/>
                <w:color w:val="000000" w:themeColor="text1"/>
                <w:kern w:val="0"/>
                <w:sz w:val="24"/>
              </w:rPr>
              <w:t>个、教职工</w:t>
            </w:r>
            <w:r w:rsidRPr="00F62FE0">
              <w:rPr>
                <w:rFonts w:eastAsia="方正仿宋简体"/>
                <w:color w:val="000000" w:themeColor="text1"/>
                <w:kern w:val="0"/>
                <w:sz w:val="24"/>
              </w:rPr>
              <w:t>401</w:t>
            </w:r>
            <w:r w:rsidRPr="00F62FE0">
              <w:rPr>
                <w:rFonts w:eastAsia="方正仿宋简体"/>
                <w:color w:val="000000" w:themeColor="text1"/>
                <w:kern w:val="0"/>
                <w:sz w:val="24"/>
              </w:rPr>
              <w:t>人、在校师生</w:t>
            </w:r>
            <w:r w:rsidRPr="00F62FE0">
              <w:rPr>
                <w:rFonts w:eastAsia="方正仿宋简体"/>
                <w:color w:val="000000" w:themeColor="text1"/>
                <w:kern w:val="0"/>
                <w:sz w:val="24"/>
              </w:rPr>
              <w:t>7200</w:t>
            </w:r>
            <w:r w:rsidRPr="00F62FE0">
              <w:rPr>
                <w:rFonts w:eastAsia="方正仿宋简体"/>
                <w:color w:val="000000" w:themeColor="text1"/>
                <w:kern w:val="0"/>
                <w:sz w:val="24"/>
              </w:rPr>
              <w:t>多人。</w:t>
            </w:r>
            <w:r w:rsidRPr="00F62FE0">
              <w:rPr>
                <w:rFonts w:ascii="方正仿宋简体" w:eastAsia="方正仿宋简体" w:hint="eastAsia"/>
                <w:color w:val="000000" w:themeColor="text1"/>
                <w:kern w:val="0"/>
                <w:sz w:val="24"/>
              </w:rPr>
              <w:t>学校恪守“团结、文明、勤奋、创新”的校训，倡导“敬业、爱生、博学、善教”的教风和“励志、自律、好学、善思”的学风，先</w:t>
            </w:r>
            <w:r w:rsidRPr="00F62FE0">
              <w:rPr>
                <w:rFonts w:eastAsia="方正仿宋简体"/>
                <w:color w:val="000000" w:themeColor="text1"/>
                <w:kern w:val="0"/>
                <w:sz w:val="24"/>
              </w:rPr>
              <w:t>后有</w:t>
            </w:r>
            <w:r w:rsidRPr="00F62FE0">
              <w:rPr>
                <w:rFonts w:eastAsia="方正仿宋简体"/>
                <w:color w:val="000000" w:themeColor="text1"/>
                <w:kern w:val="0"/>
                <w:sz w:val="24"/>
              </w:rPr>
              <w:t>10</w:t>
            </w:r>
            <w:r w:rsidRPr="00F62FE0">
              <w:rPr>
                <w:rFonts w:eastAsia="方正仿宋简体"/>
                <w:color w:val="000000" w:themeColor="text1"/>
                <w:kern w:val="0"/>
                <w:sz w:val="24"/>
              </w:rPr>
              <w:t>位学生获得高考市、县状元，</w:t>
            </w:r>
            <w:r w:rsidRPr="00F62FE0">
              <w:rPr>
                <w:rFonts w:eastAsia="方正仿宋简体"/>
                <w:color w:val="000000" w:themeColor="text1"/>
                <w:kern w:val="0"/>
                <w:sz w:val="24"/>
              </w:rPr>
              <w:t>5</w:t>
            </w:r>
            <w:r w:rsidRPr="00F62FE0">
              <w:rPr>
                <w:rFonts w:eastAsia="方正仿宋简体"/>
                <w:color w:val="000000" w:themeColor="text1"/>
                <w:kern w:val="0"/>
                <w:sz w:val="24"/>
              </w:rPr>
              <w:t>位学生考入北大，</w:t>
            </w:r>
            <w:r w:rsidRPr="00F62FE0">
              <w:rPr>
                <w:rFonts w:eastAsia="方正仿宋简体"/>
                <w:color w:val="000000" w:themeColor="text1"/>
                <w:kern w:val="0"/>
                <w:sz w:val="24"/>
              </w:rPr>
              <w:t>3000</w:t>
            </w:r>
            <w:r w:rsidRPr="00F62FE0">
              <w:rPr>
                <w:rFonts w:eastAsia="方正仿宋简体"/>
                <w:color w:val="000000" w:themeColor="text1"/>
                <w:kern w:val="0"/>
                <w:sz w:val="24"/>
              </w:rPr>
              <w:t>多名学生考入重点大学，</w:t>
            </w:r>
            <w:r w:rsidRPr="00F62FE0">
              <w:rPr>
                <w:rFonts w:eastAsia="方正仿宋简体"/>
                <w:color w:val="000000" w:themeColor="text1"/>
                <w:kern w:val="0"/>
                <w:sz w:val="24"/>
              </w:rPr>
              <w:t>11000</w:t>
            </w:r>
            <w:r w:rsidRPr="00F62FE0">
              <w:rPr>
                <w:rFonts w:eastAsia="方正仿宋简体"/>
                <w:color w:val="000000" w:themeColor="text1"/>
                <w:kern w:val="0"/>
                <w:sz w:val="24"/>
              </w:rPr>
              <w:t>多名学生升入各级本科院校，为国家和社会培养输送了大量优秀人才。</w:t>
            </w:r>
          </w:p>
        </w:tc>
      </w:tr>
      <w:tr w:rsidR="0084567E" w:rsidRPr="00F62FE0">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trPr>
          <w:trHeight w:val="1701"/>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心理健康</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心理学</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心理健康教育专业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周岁及以下；具有高级中学及以上心理健康教师资格证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rsidP="00DF2B92">
            <w:pPr>
              <w:widowControl/>
              <w:spacing w:line="300" w:lineRule="exact"/>
              <w:jc w:val="center"/>
              <w:rPr>
                <w:rFonts w:eastAsia="方正仿宋简体"/>
                <w:color w:val="000000" w:themeColor="text1"/>
                <w:sz w:val="24"/>
              </w:rPr>
            </w:pPr>
            <w:r w:rsidRPr="00F62FE0">
              <w:rPr>
                <w:rFonts w:eastAsia="方正仿宋简体"/>
                <w:color w:val="000000" w:themeColor="text1"/>
                <w:sz w:val="24"/>
              </w:rPr>
              <w:t>提供</w:t>
            </w:r>
            <w:r w:rsidR="00DF2B92">
              <w:rPr>
                <w:rFonts w:eastAsia="方正仿宋简体" w:hint="eastAsia"/>
                <w:color w:val="000000" w:themeColor="text1"/>
                <w:sz w:val="24"/>
              </w:rPr>
              <w:t>住宿</w:t>
            </w:r>
          </w:p>
        </w:tc>
      </w:tr>
    </w:tbl>
    <w:p w:rsidR="0084567E" w:rsidRPr="0063598A" w:rsidRDefault="00FB6610" w:rsidP="0063598A">
      <w:pPr>
        <w:jc w:val="center"/>
        <w:rPr>
          <w:color w:val="000000" w:themeColor="text1"/>
          <w:spacing w:val="2"/>
          <w:sz w:val="30"/>
          <w:szCs w:val="30"/>
        </w:rPr>
      </w:pPr>
      <w:r w:rsidRPr="00F62FE0">
        <w:rPr>
          <w:color w:val="000000" w:themeColor="text1"/>
          <w:spacing w:val="2"/>
          <w:sz w:val="30"/>
          <w:szCs w:val="30"/>
        </w:rPr>
        <w:br w:type="page"/>
      </w: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六</w:t>
      </w:r>
      <w:r w:rsidRPr="00F62FE0">
        <w:rPr>
          <w:rFonts w:eastAsia="方正小标宋简体"/>
          <w:color w:val="000000" w:themeColor="text1"/>
          <w:kern w:val="0"/>
          <w:sz w:val="44"/>
          <w:szCs w:val="44"/>
        </w:rPr>
        <w:t>）</w:t>
      </w:r>
    </w:p>
    <w:tbl>
      <w:tblPr>
        <w:tblW w:w="14285" w:type="dxa"/>
        <w:jc w:val="center"/>
        <w:tblLayout w:type="fixed"/>
        <w:tblLook w:val="04A0"/>
      </w:tblPr>
      <w:tblGrid>
        <w:gridCol w:w="851"/>
        <w:gridCol w:w="1842"/>
        <w:gridCol w:w="1171"/>
        <w:gridCol w:w="983"/>
        <w:gridCol w:w="849"/>
        <w:gridCol w:w="915"/>
        <w:gridCol w:w="335"/>
        <w:gridCol w:w="1161"/>
        <w:gridCol w:w="64"/>
        <w:gridCol w:w="2250"/>
        <w:gridCol w:w="100"/>
        <w:gridCol w:w="650"/>
        <w:gridCol w:w="338"/>
        <w:gridCol w:w="607"/>
        <w:gridCol w:w="2169"/>
      </w:tblGrid>
      <w:tr w:rsidR="0084567E" w:rsidRPr="00F62FE0" w:rsidTr="00F62FE0">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南部县第三中学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rsidTr="00F62FE0">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谭晓佳</w:t>
            </w:r>
          </w:p>
        </w:tc>
        <w:tc>
          <w:tcPr>
            <w:tcW w:w="98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13699679797</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76314746@</w:t>
            </w:r>
            <w:r w:rsidR="00A716C7">
              <w:rPr>
                <w:rFonts w:eastAsia="方正仿宋简体"/>
                <w:color w:val="000000" w:themeColor="text1"/>
                <w:kern w:val="0"/>
                <w:sz w:val="24"/>
              </w:rPr>
              <w:t xml:space="preserve"> qq</w:t>
            </w:r>
            <w:r w:rsidR="00A716C7" w:rsidRPr="00F62FE0">
              <w:rPr>
                <w:rFonts w:eastAsia="方正仿宋简体"/>
                <w:color w:val="000000" w:themeColor="text1"/>
                <w:kern w:val="0"/>
                <w:sz w:val="24"/>
              </w:rPr>
              <w:t>.com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南部县金葫路</w:t>
            </w:r>
            <w:r w:rsidRPr="00F62FE0">
              <w:rPr>
                <w:rFonts w:eastAsia="方正仿宋简体"/>
                <w:color w:val="000000" w:themeColor="text1"/>
                <w:kern w:val="0"/>
                <w:sz w:val="24"/>
              </w:rPr>
              <w:t>22</w:t>
            </w:r>
            <w:r w:rsidRPr="00F62FE0">
              <w:rPr>
                <w:rFonts w:eastAsia="方正仿宋简体"/>
                <w:color w:val="000000" w:themeColor="text1"/>
                <w:kern w:val="0"/>
                <w:sz w:val="24"/>
              </w:rPr>
              <w:t>号</w:t>
            </w:r>
          </w:p>
        </w:tc>
      </w:tr>
      <w:tr w:rsidR="0084567E" w:rsidRPr="00F62FE0" w:rsidTr="00F62FE0">
        <w:trPr>
          <w:trHeight w:val="2239"/>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62FE0"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简介</w:t>
            </w:r>
          </w:p>
        </w:tc>
        <w:tc>
          <w:tcPr>
            <w:tcW w:w="13434"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F438A0">
            <w:pPr>
              <w:widowControl/>
              <w:spacing w:line="300" w:lineRule="exact"/>
              <w:ind w:firstLineChars="200" w:firstLine="471"/>
              <w:jc w:val="left"/>
              <w:rPr>
                <w:rFonts w:eastAsia="方正仿宋简体"/>
                <w:color w:val="000000" w:themeColor="text1"/>
                <w:kern w:val="0"/>
                <w:sz w:val="28"/>
                <w:szCs w:val="28"/>
              </w:rPr>
            </w:pPr>
            <w:r w:rsidRPr="00F62FE0">
              <w:rPr>
                <w:rFonts w:eastAsia="方正仿宋简体"/>
                <w:color w:val="000000" w:themeColor="text1"/>
                <w:kern w:val="0"/>
                <w:sz w:val="24"/>
              </w:rPr>
              <w:t>四川省南部县第三中学（南部县职业技术学校），坐落在南部县城金葫路</w:t>
            </w:r>
            <w:r w:rsidRPr="00F62FE0">
              <w:rPr>
                <w:rFonts w:eastAsia="方正仿宋简体"/>
                <w:color w:val="000000" w:themeColor="text1"/>
                <w:kern w:val="0"/>
                <w:sz w:val="24"/>
              </w:rPr>
              <w:t>22</w:t>
            </w:r>
            <w:r w:rsidRPr="00F62FE0">
              <w:rPr>
                <w:rFonts w:eastAsia="方正仿宋简体"/>
                <w:color w:val="000000" w:themeColor="text1"/>
                <w:kern w:val="0"/>
                <w:sz w:val="24"/>
              </w:rPr>
              <w:t>号，毗邻县委、县政府，占地</w:t>
            </w:r>
            <w:r w:rsidRPr="00F62FE0">
              <w:rPr>
                <w:rFonts w:eastAsia="方正仿宋简体"/>
                <w:color w:val="000000" w:themeColor="text1"/>
                <w:kern w:val="0"/>
                <w:sz w:val="24"/>
              </w:rPr>
              <w:t>175</w:t>
            </w:r>
            <w:r w:rsidRPr="00F62FE0">
              <w:rPr>
                <w:rFonts w:eastAsia="方正仿宋简体"/>
                <w:color w:val="000000" w:themeColor="text1"/>
                <w:kern w:val="0"/>
                <w:sz w:val="24"/>
              </w:rPr>
              <w:t>亩，建筑面积</w:t>
            </w:r>
            <w:r w:rsidRPr="00F62FE0">
              <w:rPr>
                <w:rFonts w:eastAsia="方正仿宋简体"/>
                <w:color w:val="000000" w:themeColor="text1"/>
                <w:kern w:val="0"/>
                <w:sz w:val="24"/>
              </w:rPr>
              <w:t>27222</w:t>
            </w:r>
            <w:r w:rsidRPr="00F62FE0">
              <w:rPr>
                <w:rFonts w:eastAsia="方正仿宋简体"/>
                <w:color w:val="000000" w:themeColor="text1"/>
                <w:kern w:val="0"/>
                <w:sz w:val="24"/>
              </w:rPr>
              <w:t>平方米，现有学生</w:t>
            </w:r>
            <w:r w:rsidRPr="00F62FE0">
              <w:rPr>
                <w:rFonts w:eastAsia="方正仿宋简体"/>
                <w:color w:val="000000" w:themeColor="text1"/>
                <w:kern w:val="0"/>
                <w:sz w:val="24"/>
              </w:rPr>
              <w:t>5200</w:t>
            </w:r>
            <w:r w:rsidRPr="00F62FE0">
              <w:rPr>
                <w:rFonts w:eastAsia="方正仿宋简体"/>
                <w:color w:val="000000" w:themeColor="text1"/>
                <w:kern w:val="0"/>
                <w:sz w:val="24"/>
              </w:rPr>
              <w:t>余人，</w:t>
            </w:r>
            <w:r w:rsidRPr="00F62FE0">
              <w:rPr>
                <w:rFonts w:eastAsia="方正仿宋简体"/>
                <w:color w:val="000000" w:themeColor="text1"/>
                <w:kern w:val="0"/>
                <w:sz w:val="24"/>
              </w:rPr>
              <w:t>90</w:t>
            </w:r>
            <w:r w:rsidRPr="00F62FE0">
              <w:rPr>
                <w:rFonts w:eastAsia="方正仿宋简体"/>
                <w:color w:val="000000" w:themeColor="text1"/>
                <w:kern w:val="0"/>
                <w:sz w:val="24"/>
              </w:rPr>
              <w:t>个教学班。师资力量雄厚，教研成果丰硕。学校现有教职员工</w:t>
            </w:r>
            <w:r w:rsidRPr="00F62FE0">
              <w:rPr>
                <w:rFonts w:eastAsia="方正仿宋简体"/>
                <w:color w:val="000000" w:themeColor="text1"/>
                <w:kern w:val="0"/>
                <w:sz w:val="24"/>
              </w:rPr>
              <w:t>333</w:t>
            </w:r>
            <w:r w:rsidRPr="00F62FE0">
              <w:rPr>
                <w:rFonts w:eastAsia="方正仿宋简体"/>
                <w:color w:val="000000" w:themeColor="text1"/>
                <w:kern w:val="0"/>
                <w:sz w:val="24"/>
              </w:rPr>
              <w:t>人，研究生、本科生学历达</w:t>
            </w:r>
            <w:r w:rsidRPr="00F62FE0">
              <w:rPr>
                <w:rFonts w:eastAsia="方正仿宋简体"/>
                <w:color w:val="000000" w:themeColor="text1"/>
                <w:kern w:val="0"/>
                <w:sz w:val="24"/>
              </w:rPr>
              <w:t>98%</w:t>
            </w:r>
            <w:r w:rsidRPr="00F62FE0">
              <w:rPr>
                <w:rFonts w:eastAsia="方正仿宋简体"/>
                <w:color w:val="000000" w:themeColor="text1"/>
                <w:kern w:val="0"/>
                <w:sz w:val="24"/>
              </w:rPr>
              <w:t>，中高级职称达</w:t>
            </w:r>
            <w:r w:rsidRPr="00F62FE0">
              <w:rPr>
                <w:rFonts w:eastAsia="方正仿宋简体"/>
                <w:color w:val="000000" w:themeColor="text1"/>
                <w:kern w:val="0"/>
                <w:sz w:val="24"/>
              </w:rPr>
              <w:t>70%</w:t>
            </w:r>
            <w:r w:rsidRPr="00F62FE0">
              <w:rPr>
                <w:rFonts w:eastAsia="方正仿宋简体"/>
                <w:color w:val="000000" w:themeColor="text1"/>
                <w:kern w:val="0"/>
                <w:sz w:val="24"/>
              </w:rPr>
              <w:t>以上，年龄结构合理，师德</w:t>
            </w:r>
            <w:r w:rsidRPr="00F62FE0">
              <w:rPr>
                <w:rFonts w:ascii="方正仿宋简体" w:eastAsia="方正仿宋简体" w:hint="eastAsia"/>
                <w:color w:val="000000" w:themeColor="text1"/>
                <w:kern w:val="0"/>
                <w:sz w:val="24"/>
              </w:rPr>
              <w:t>纯洁高尚，教学经验丰富；办学理念先进，教学业绩辉煌。学校谨遵“博学正行·弘毅卓立”之校训，以“先成人、尽力成才”为育人目标，坚持走综合高中办学之路，努力实现“做精普高、做强职高”的办学目标；学校先后创建为四川省卫生单位、南充市最佳文明单位，学校被表彰为“南充市教育工作优秀集体”“南充市职业教育先进单位”“南充市基础教育质量评价先进集体”。</w:t>
            </w:r>
          </w:p>
        </w:tc>
      </w:tr>
      <w:tr w:rsidR="0084567E" w:rsidRPr="00F62FE0" w:rsidTr="00514835">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842"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3003"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915"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职务职称要求</w:t>
            </w:r>
          </w:p>
        </w:tc>
        <w:tc>
          <w:tcPr>
            <w:tcW w:w="1560" w:type="dxa"/>
            <w:gridSpan w:val="3"/>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2250"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75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94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16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514835">
        <w:trPr>
          <w:trHeight w:val="397"/>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184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中职电子教师</w:t>
            </w:r>
          </w:p>
        </w:tc>
        <w:tc>
          <w:tcPr>
            <w:tcW w:w="300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2FE0"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电子科学与技术</w:t>
            </w:r>
            <w:r w:rsidRPr="00F62FE0">
              <w:rPr>
                <w:rFonts w:eastAsia="方正仿宋简体" w:hint="eastAsia"/>
                <w:color w:val="000000" w:themeColor="text1"/>
                <w:kern w:val="0"/>
                <w:sz w:val="24"/>
              </w:rPr>
              <w:t>、</w:t>
            </w:r>
            <w:r w:rsidR="00FB6610" w:rsidRPr="00F62FE0">
              <w:rPr>
                <w:rFonts w:eastAsia="方正仿宋简体"/>
                <w:color w:val="000000" w:themeColor="text1"/>
                <w:kern w:val="0"/>
                <w:sz w:val="24"/>
              </w:rPr>
              <w:t>电子信息</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电力电子与电力传动专业</w:t>
            </w:r>
          </w:p>
        </w:tc>
        <w:tc>
          <w:tcPr>
            <w:tcW w:w="9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56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2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r w:rsidRPr="00F62FE0">
              <w:rPr>
                <w:rFonts w:eastAsia="方正仿宋简体"/>
                <w:color w:val="000000" w:themeColor="text1"/>
                <w:kern w:val="0"/>
                <w:sz w:val="24"/>
              </w:rPr>
              <w:t>具有高级中学教师资格证或中等职业学校教师资格证</w:t>
            </w:r>
          </w:p>
        </w:tc>
        <w:tc>
          <w:tcPr>
            <w:tcW w:w="7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4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r w:rsidR="0084567E" w:rsidRPr="00F62FE0" w:rsidTr="00514835">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中职机械教师</w:t>
            </w:r>
          </w:p>
        </w:tc>
        <w:tc>
          <w:tcPr>
            <w:tcW w:w="3003"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62FE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一级学科：</w:t>
            </w:r>
            <w:r w:rsidR="00FB6610" w:rsidRPr="00F62FE0">
              <w:rPr>
                <w:rFonts w:eastAsia="方正仿宋简体"/>
                <w:color w:val="000000" w:themeColor="text1"/>
                <w:kern w:val="0"/>
                <w:sz w:val="24"/>
              </w:rPr>
              <w:t>机械工程</w:t>
            </w:r>
            <w:r w:rsidRPr="00F62FE0">
              <w:rPr>
                <w:rFonts w:eastAsia="方正仿宋简体" w:hint="eastAsia"/>
                <w:color w:val="000000" w:themeColor="text1"/>
                <w:kern w:val="0"/>
                <w:sz w:val="24"/>
              </w:rPr>
              <w:t>；</w:t>
            </w:r>
          </w:p>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机电一体化理论及其应用专业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工业设计专业</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r w:rsidRPr="00F62FE0">
              <w:rPr>
                <w:rFonts w:eastAsia="方正仿宋简体"/>
                <w:color w:val="000000" w:themeColor="text1"/>
                <w:kern w:val="0"/>
                <w:sz w:val="24"/>
              </w:rPr>
              <w:t>具有高级中学教师资格证或中等职业学校教师资格证</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bl>
    <w:p w:rsidR="0084567E" w:rsidRPr="0063598A" w:rsidRDefault="00FB6610" w:rsidP="0063598A">
      <w:pPr>
        <w:jc w:val="center"/>
        <w:rPr>
          <w:rFonts w:eastAsia="方正黑体简体"/>
          <w:color w:val="000000" w:themeColor="text1"/>
          <w:sz w:val="28"/>
          <w:szCs w:val="28"/>
        </w:rPr>
      </w:pPr>
      <w:r w:rsidRPr="00F62FE0">
        <w:rPr>
          <w:rFonts w:eastAsia="方正黑体简体"/>
          <w:color w:val="000000" w:themeColor="text1"/>
          <w:sz w:val="28"/>
          <w:szCs w:val="28"/>
        </w:rPr>
        <w:br w:type="page"/>
      </w:r>
      <w:r w:rsidRPr="00F62FE0">
        <w:rPr>
          <w:rFonts w:eastAsia="方正小标宋简体"/>
          <w:color w:val="000000" w:themeColor="text1"/>
          <w:kern w:val="0"/>
          <w:sz w:val="44"/>
          <w:szCs w:val="44"/>
        </w:rPr>
        <w:lastRenderedPageBreak/>
        <w:t>2026</w:t>
      </w:r>
      <w:r w:rsidRPr="00F62FE0">
        <w:rPr>
          <w:rFonts w:ascii="方正小标宋简体" w:eastAsia="方正小标宋简体" w:hAnsi="方正小标宋简体" w:cs="方正小标宋简体" w:hint="eastAsia"/>
          <w:color w:val="000000" w:themeColor="text1"/>
          <w:kern w:val="0"/>
          <w:sz w:val="44"/>
          <w:szCs w:val="44"/>
        </w:rPr>
        <w:t>年度引才需求信息表（七）</w:t>
      </w:r>
    </w:p>
    <w:tbl>
      <w:tblPr>
        <w:tblW w:w="14252" w:type="dxa"/>
        <w:jc w:val="center"/>
        <w:tblInd w:w="-235" w:type="dxa"/>
        <w:tblLayout w:type="fixed"/>
        <w:tblLook w:val="04A0"/>
      </w:tblPr>
      <w:tblGrid>
        <w:gridCol w:w="1133"/>
        <w:gridCol w:w="1260"/>
        <w:gridCol w:w="1512"/>
        <w:gridCol w:w="934"/>
        <w:gridCol w:w="963"/>
        <w:gridCol w:w="1031"/>
        <w:gridCol w:w="536"/>
        <w:gridCol w:w="567"/>
        <w:gridCol w:w="2568"/>
        <w:gridCol w:w="663"/>
        <w:gridCol w:w="97"/>
        <w:gridCol w:w="879"/>
        <w:gridCol w:w="2109"/>
      </w:tblGrid>
      <w:tr w:rsidR="0084567E" w:rsidRPr="00F62FE0" w:rsidTr="00F62FE0">
        <w:trPr>
          <w:trHeight w:val="89"/>
          <w:jc w:val="center"/>
        </w:trPr>
        <w:tc>
          <w:tcPr>
            <w:tcW w:w="11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772"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南部县人民医院</w:t>
            </w:r>
          </w:p>
        </w:tc>
        <w:tc>
          <w:tcPr>
            <w:tcW w:w="934"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1994" w:type="dxa"/>
            <w:gridSpan w:val="2"/>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03" w:type="dxa"/>
            <w:gridSpan w:val="2"/>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568"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www.nbrmyy.com</w:t>
            </w:r>
          </w:p>
        </w:tc>
        <w:tc>
          <w:tcPr>
            <w:tcW w:w="663" w:type="dxa"/>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3085" w:type="dxa"/>
            <w:gridSpan w:val="3"/>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rsidTr="00F62FE0">
        <w:trPr>
          <w:trHeight w:val="570"/>
          <w:jc w:val="center"/>
        </w:trPr>
        <w:tc>
          <w:tcPr>
            <w:tcW w:w="1133"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772"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崔寒</w:t>
            </w:r>
          </w:p>
        </w:tc>
        <w:tc>
          <w:tcPr>
            <w:tcW w:w="934" w:type="dxa"/>
            <w:tcBorders>
              <w:top w:val="nil"/>
              <w:left w:val="nil"/>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1994" w:type="dxa"/>
            <w:gridSpan w:val="2"/>
            <w:tcBorders>
              <w:top w:val="nil"/>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13696229635</w:t>
            </w:r>
          </w:p>
        </w:tc>
        <w:tc>
          <w:tcPr>
            <w:tcW w:w="1103" w:type="dxa"/>
            <w:gridSpan w:val="2"/>
            <w:tcBorders>
              <w:top w:val="nil"/>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568"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4567E" w:rsidRPr="00F62FE0" w:rsidRDefault="003B6DE8">
            <w:pPr>
              <w:widowControl/>
              <w:spacing w:line="300" w:lineRule="exact"/>
              <w:jc w:val="center"/>
              <w:rPr>
                <w:rFonts w:eastAsia="方正仿宋简体"/>
                <w:color w:val="000000" w:themeColor="text1"/>
                <w:kern w:val="0"/>
                <w:sz w:val="24"/>
              </w:rPr>
            </w:pPr>
            <w:hyperlink r:id="rId12" w:tgtFrame="dlt" w:history="1">
              <w:r w:rsidR="00FB6610" w:rsidRPr="00F62FE0">
                <w:rPr>
                  <w:rFonts w:eastAsia="方正仿宋简体"/>
                  <w:color w:val="000000" w:themeColor="text1"/>
                  <w:kern w:val="0"/>
                  <w:sz w:val="24"/>
                </w:rPr>
                <w:t>395079638@qq.com</w:t>
              </w:r>
            </w:hyperlink>
          </w:p>
        </w:tc>
        <w:tc>
          <w:tcPr>
            <w:tcW w:w="663" w:type="dxa"/>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3085" w:type="dxa"/>
            <w:gridSpan w:val="3"/>
            <w:tcBorders>
              <w:top w:val="single" w:sz="4" w:space="0" w:color="auto"/>
              <w:left w:val="nil"/>
              <w:bottom w:val="single" w:sz="4" w:space="0" w:color="auto"/>
              <w:right w:val="single" w:sz="4" w:space="0" w:color="auto"/>
            </w:tcBorders>
            <w:shd w:val="clear" w:color="auto" w:fill="auto"/>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snapToGrid w:val="0"/>
                <w:color w:val="000000" w:themeColor="text1"/>
                <w:kern w:val="0"/>
                <w:sz w:val="24"/>
              </w:rPr>
              <w:t>南部县嘉陵大道东段</w:t>
            </w:r>
            <w:r w:rsidRPr="00F62FE0">
              <w:rPr>
                <w:rFonts w:eastAsia="方正仿宋简体" w:hint="eastAsia"/>
                <w:snapToGrid w:val="0"/>
                <w:color w:val="000000" w:themeColor="text1"/>
                <w:kern w:val="0"/>
                <w:sz w:val="24"/>
              </w:rPr>
              <w:t>283</w:t>
            </w:r>
            <w:r w:rsidRPr="00F62FE0">
              <w:rPr>
                <w:rFonts w:eastAsia="方正仿宋简体" w:hint="eastAsia"/>
                <w:snapToGrid w:val="0"/>
                <w:color w:val="000000" w:themeColor="text1"/>
                <w:kern w:val="0"/>
                <w:sz w:val="24"/>
              </w:rPr>
              <w:t>号</w:t>
            </w:r>
          </w:p>
        </w:tc>
      </w:tr>
      <w:tr w:rsidR="0084567E" w:rsidRPr="00F62FE0" w:rsidTr="00F62FE0">
        <w:trPr>
          <w:trHeight w:val="1716"/>
          <w:jc w:val="center"/>
        </w:trPr>
        <w:tc>
          <w:tcPr>
            <w:tcW w:w="1133"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简介</w:t>
            </w:r>
          </w:p>
        </w:tc>
        <w:tc>
          <w:tcPr>
            <w:tcW w:w="1311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F438A0">
            <w:pPr>
              <w:widowControl/>
              <w:spacing w:line="300" w:lineRule="exact"/>
              <w:ind w:firstLineChars="200" w:firstLine="471"/>
              <w:rPr>
                <w:color w:val="000000" w:themeColor="text1"/>
              </w:rPr>
            </w:pPr>
            <w:r w:rsidRPr="00F62FE0">
              <w:rPr>
                <w:rFonts w:eastAsia="方正仿宋简体" w:hint="eastAsia"/>
                <w:color w:val="000000" w:themeColor="text1"/>
                <w:kern w:val="0"/>
                <w:sz w:val="24"/>
              </w:rPr>
              <w:t>南部县人民医院始建于</w:t>
            </w:r>
            <w:r w:rsidRPr="00F62FE0">
              <w:rPr>
                <w:rFonts w:eastAsia="方正仿宋简体" w:hint="eastAsia"/>
                <w:color w:val="000000" w:themeColor="text1"/>
                <w:kern w:val="0"/>
                <w:sz w:val="24"/>
              </w:rPr>
              <w:t>1941</w:t>
            </w:r>
            <w:r w:rsidRPr="00F62FE0">
              <w:rPr>
                <w:rFonts w:eastAsia="方正仿宋简体" w:hint="eastAsia"/>
                <w:color w:val="000000" w:themeColor="text1"/>
                <w:kern w:val="0"/>
                <w:sz w:val="24"/>
              </w:rPr>
              <w:t>年，是政府举办的集医疗、教学、科研、康复、预防保健、急诊急救、健康管理为一体的国家三级甲等综合医院。医院占地</w:t>
            </w:r>
            <w:r w:rsidRPr="00F62FE0">
              <w:rPr>
                <w:rFonts w:eastAsia="方正仿宋简体" w:hint="eastAsia"/>
                <w:color w:val="000000" w:themeColor="text1"/>
                <w:kern w:val="0"/>
                <w:sz w:val="24"/>
              </w:rPr>
              <w:t>193</w:t>
            </w:r>
            <w:r w:rsidRPr="00F62FE0">
              <w:rPr>
                <w:rFonts w:eastAsia="方正仿宋简体" w:hint="eastAsia"/>
                <w:color w:val="000000" w:themeColor="text1"/>
                <w:kern w:val="0"/>
                <w:sz w:val="24"/>
              </w:rPr>
              <w:t>亩，建筑面积</w:t>
            </w:r>
            <w:r w:rsidRPr="00F62FE0">
              <w:rPr>
                <w:rFonts w:eastAsia="方正仿宋简体" w:hint="eastAsia"/>
                <w:color w:val="000000" w:themeColor="text1"/>
                <w:kern w:val="0"/>
                <w:sz w:val="24"/>
              </w:rPr>
              <w:t>24.3</w:t>
            </w:r>
            <w:r w:rsidRPr="00F62FE0">
              <w:rPr>
                <w:rFonts w:eastAsia="方正仿宋简体" w:hint="eastAsia"/>
                <w:color w:val="000000" w:themeColor="text1"/>
                <w:kern w:val="0"/>
                <w:sz w:val="24"/>
              </w:rPr>
              <w:t>万平方米，设计床位</w:t>
            </w:r>
            <w:r w:rsidRPr="00F62FE0">
              <w:rPr>
                <w:rFonts w:eastAsia="方正仿宋简体" w:hint="eastAsia"/>
                <w:color w:val="000000" w:themeColor="text1"/>
                <w:kern w:val="0"/>
                <w:sz w:val="24"/>
              </w:rPr>
              <w:t>1600</w:t>
            </w:r>
            <w:r w:rsidRPr="00F62FE0">
              <w:rPr>
                <w:rFonts w:eastAsia="方正仿宋简体" w:hint="eastAsia"/>
                <w:color w:val="000000" w:themeColor="text1"/>
                <w:kern w:val="0"/>
                <w:sz w:val="24"/>
              </w:rPr>
              <w:t>张，编制床位</w:t>
            </w:r>
            <w:r w:rsidRPr="00F62FE0">
              <w:rPr>
                <w:rFonts w:eastAsia="方正仿宋简体" w:hint="eastAsia"/>
                <w:color w:val="000000" w:themeColor="text1"/>
                <w:kern w:val="0"/>
                <w:sz w:val="24"/>
              </w:rPr>
              <w:t>1200</w:t>
            </w:r>
            <w:r w:rsidRPr="00F62FE0">
              <w:rPr>
                <w:rFonts w:eastAsia="方正仿宋简体" w:hint="eastAsia"/>
                <w:color w:val="000000" w:themeColor="text1"/>
                <w:kern w:val="0"/>
                <w:sz w:val="24"/>
              </w:rPr>
              <w:t>张，停车位</w:t>
            </w:r>
            <w:r w:rsidRPr="00F62FE0">
              <w:rPr>
                <w:rFonts w:eastAsia="方正仿宋简体" w:hint="eastAsia"/>
                <w:color w:val="000000" w:themeColor="text1"/>
                <w:kern w:val="0"/>
                <w:sz w:val="24"/>
              </w:rPr>
              <w:t>1638</w:t>
            </w:r>
            <w:r w:rsidRPr="00F62FE0">
              <w:rPr>
                <w:rFonts w:eastAsia="方正仿宋简体" w:hint="eastAsia"/>
                <w:color w:val="000000" w:themeColor="text1"/>
                <w:kern w:val="0"/>
                <w:sz w:val="24"/>
              </w:rPr>
              <w:t>个。目前，正以国家“千县工程”为抓手，奋力争创四川省区域医疗中心。储备人力资源</w:t>
            </w:r>
            <w:r w:rsidRPr="00F62FE0">
              <w:rPr>
                <w:rFonts w:eastAsia="方正仿宋简体" w:hint="eastAsia"/>
                <w:color w:val="000000" w:themeColor="text1"/>
                <w:kern w:val="0"/>
                <w:sz w:val="24"/>
              </w:rPr>
              <w:t>1605</w:t>
            </w:r>
            <w:r w:rsidRPr="00F62FE0">
              <w:rPr>
                <w:rFonts w:eastAsia="方正仿宋简体" w:hint="eastAsia"/>
                <w:color w:val="000000" w:themeColor="text1"/>
                <w:kern w:val="0"/>
                <w:sz w:val="24"/>
              </w:rPr>
              <w:t>人，其中硕、博士</w:t>
            </w:r>
            <w:r w:rsidRPr="00F62FE0">
              <w:rPr>
                <w:rFonts w:eastAsia="方正仿宋简体" w:hint="eastAsia"/>
                <w:color w:val="000000" w:themeColor="text1"/>
                <w:kern w:val="0"/>
                <w:sz w:val="24"/>
              </w:rPr>
              <w:t>93</w:t>
            </w:r>
            <w:r w:rsidRPr="00F62FE0">
              <w:rPr>
                <w:rFonts w:eastAsia="方正仿宋简体" w:hint="eastAsia"/>
                <w:color w:val="000000" w:themeColor="text1"/>
                <w:kern w:val="0"/>
                <w:sz w:val="24"/>
              </w:rPr>
              <w:t>人，高级职称</w:t>
            </w:r>
            <w:r w:rsidRPr="00F62FE0">
              <w:rPr>
                <w:rFonts w:eastAsia="方正仿宋简体" w:hint="eastAsia"/>
                <w:color w:val="000000" w:themeColor="text1"/>
                <w:kern w:val="0"/>
                <w:sz w:val="24"/>
              </w:rPr>
              <w:t>237</w:t>
            </w:r>
            <w:r w:rsidRPr="00F62FE0">
              <w:rPr>
                <w:rFonts w:eastAsia="方正仿宋简体" w:hint="eastAsia"/>
                <w:color w:val="000000" w:themeColor="text1"/>
                <w:kern w:val="0"/>
                <w:sz w:val="24"/>
              </w:rPr>
              <w:t>人，</w:t>
            </w:r>
            <w:r w:rsidRPr="00F62FE0">
              <w:rPr>
                <w:rFonts w:eastAsia="方正仿宋简体" w:hint="eastAsia"/>
                <w:color w:val="000000" w:themeColor="text1"/>
                <w:kern w:val="0"/>
                <w:sz w:val="24"/>
              </w:rPr>
              <w:t>100</w:t>
            </w:r>
            <w:r w:rsidRPr="00F62FE0">
              <w:rPr>
                <w:rFonts w:eastAsia="方正仿宋简体" w:hint="eastAsia"/>
                <w:color w:val="000000" w:themeColor="text1"/>
                <w:kern w:val="0"/>
                <w:sz w:val="24"/>
              </w:rPr>
              <w:t>余人在省级以上学术组织任职。医院连续获得多项权威认可：</w:t>
            </w:r>
            <w:r w:rsidRPr="00F62FE0">
              <w:rPr>
                <w:rFonts w:eastAsia="方正仿宋简体" w:hint="eastAsia"/>
                <w:color w:val="000000" w:themeColor="text1"/>
                <w:kern w:val="0"/>
                <w:sz w:val="24"/>
              </w:rPr>
              <w:t>2020</w:t>
            </w:r>
            <w:r w:rsidRPr="00F62FE0">
              <w:rPr>
                <w:rFonts w:eastAsia="方正仿宋简体" w:hint="eastAsia"/>
                <w:color w:val="000000" w:themeColor="text1"/>
                <w:kern w:val="0"/>
                <w:sz w:val="24"/>
              </w:rPr>
              <w:t>年省卫健委医疗服务能力评级为“优秀”。</w:t>
            </w:r>
            <w:r w:rsidRPr="00F62FE0">
              <w:rPr>
                <w:rFonts w:eastAsia="方正仿宋简体" w:hint="eastAsia"/>
                <w:color w:val="000000" w:themeColor="text1"/>
                <w:kern w:val="0"/>
                <w:sz w:val="24"/>
              </w:rPr>
              <w:t>2022</w:t>
            </w:r>
            <w:r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2023</w:t>
            </w:r>
            <w:r w:rsidRPr="00F62FE0">
              <w:rPr>
                <w:rFonts w:eastAsia="方正仿宋简体" w:hint="eastAsia"/>
                <w:color w:val="000000" w:themeColor="text1"/>
                <w:kern w:val="0"/>
                <w:sz w:val="24"/>
              </w:rPr>
              <w:t>年国家三级公立医院“国考”位列</w:t>
            </w:r>
            <w:r w:rsidRPr="00F62FE0">
              <w:rPr>
                <w:rFonts w:eastAsia="方正仿宋简体" w:hint="eastAsia"/>
                <w:color w:val="000000" w:themeColor="text1"/>
                <w:kern w:val="0"/>
                <w:sz w:val="24"/>
              </w:rPr>
              <w:t>B+</w:t>
            </w:r>
            <w:r w:rsidRPr="00F62FE0">
              <w:rPr>
                <w:rFonts w:eastAsia="方正仿宋简体" w:hint="eastAsia"/>
                <w:color w:val="000000" w:themeColor="text1"/>
                <w:kern w:val="0"/>
                <w:sz w:val="24"/>
              </w:rPr>
              <w:t>等级（全国前</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50%</w:t>
            </w:r>
            <w:r w:rsidRPr="00F62FE0">
              <w:rPr>
                <w:rFonts w:eastAsia="方正仿宋简体" w:hint="eastAsia"/>
                <w:color w:val="000000" w:themeColor="text1"/>
                <w:kern w:val="0"/>
                <w:sz w:val="24"/>
              </w:rPr>
              <w:t>）。</w:t>
            </w:r>
          </w:p>
        </w:tc>
      </w:tr>
      <w:tr w:rsidR="0084567E" w:rsidRPr="00F62FE0" w:rsidTr="0063598A">
        <w:trPr>
          <w:trHeight w:val="659"/>
          <w:jc w:val="center"/>
        </w:trPr>
        <w:tc>
          <w:tcPr>
            <w:tcW w:w="1133"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260"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2446"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专业及专业代码</w:t>
            </w:r>
          </w:p>
        </w:tc>
        <w:tc>
          <w:tcPr>
            <w:tcW w:w="96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职务职称要求</w:t>
            </w:r>
          </w:p>
        </w:tc>
        <w:tc>
          <w:tcPr>
            <w:tcW w:w="156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313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76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87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10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63598A">
        <w:trPr>
          <w:trHeight w:val="89"/>
          <w:jc w:val="center"/>
        </w:trPr>
        <w:tc>
          <w:tcPr>
            <w:tcW w:w="1133"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260"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内科医师</w:t>
            </w:r>
          </w:p>
        </w:tc>
        <w:tc>
          <w:tcPr>
            <w:tcW w:w="2446"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内科学</w:t>
            </w:r>
            <w:r w:rsidRPr="00F62FE0">
              <w:rPr>
                <w:rFonts w:eastAsia="方正仿宋简体" w:hint="eastAsia"/>
                <w:color w:val="000000" w:themeColor="text1"/>
                <w:kern w:val="0"/>
                <w:sz w:val="24"/>
              </w:rPr>
              <w:t>专业</w:t>
            </w:r>
            <w:r w:rsidR="0063598A">
              <w:rPr>
                <w:rFonts w:eastAsia="方正仿宋简体" w:hint="eastAsia"/>
                <w:color w:val="000000" w:themeColor="text1"/>
                <w:kern w:val="0"/>
                <w:sz w:val="24"/>
              </w:rPr>
              <w:t>、</w:t>
            </w:r>
            <w:r w:rsidRPr="00F62FE0">
              <w:rPr>
                <w:rFonts w:eastAsia="方正仿宋简体"/>
                <w:color w:val="000000" w:themeColor="text1"/>
                <w:kern w:val="0"/>
                <w:sz w:val="24"/>
              </w:rPr>
              <w:t>神经病学</w:t>
            </w:r>
            <w:r w:rsidRPr="00F62FE0">
              <w:rPr>
                <w:rFonts w:eastAsia="方正仿宋简体" w:hint="eastAsia"/>
                <w:color w:val="000000" w:themeColor="text1"/>
                <w:kern w:val="0"/>
                <w:sz w:val="24"/>
              </w:rPr>
              <w:t>专业</w:t>
            </w:r>
          </w:p>
        </w:tc>
        <w:tc>
          <w:tcPr>
            <w:tcW w:w="963"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156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13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1.</w:t>
            </w: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2.</w:t>
            </w:r>
            <w:r w:rsidRPr="00F62FE0">
              <w:rPr>
                <w:rFonts w:eastAsia="方正仿宋简体"/>
                <w:color w:val="000000" w:themeColor="text1"/>
                <w:kern w:val="0"/>
                <w:sz w:val="24"/>
              </w:rPr>
              <w:t>具有执业医师执业证书</w:t>
            </w:r>
            <w:r w:rsidRPr="00F62FE0">
              <w:rPr>
                <w:rFonts w:eastAsia="方正仿宋简体" w:hint="eastAsia"/>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3.</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r w:rsidRPr="00F62FE0">
              <w:rPr>
                <w:rFonts w:eastAsia="方正仿宋简体"/>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4.</w:t>
            </w:r>
            <w:r w:rsidRPr="00F62FE0">
              <w:rPr>
                <w:rFonts w:eastAsia="方正仿宋简体"/>
                <w:color w:val="000000" w:themeColor="text1"/>
                <w:kern w:val="0"/>
                <w:sz w:val="24"/>
              </w:rPr>
              <w:t>博士年龄可放宽到</w:t>
            </w:r>
            <w:r w:rsidRPr="00F62FE0">
              <w:rPr>
                <w:rFonts w:eastAsia="方正仿宋简体"/>
                <w:color w:val="000000" w:themeColor="text1"/>
                <w:kern w:val="0"/>
                <w:sz w:val="24"/>
              </w:rPr>
              <w:t>45</w:t>
            </w:r>
            <w:r w:rsidRPr="00F62FE0">
              <w:rPr>
                <w:rFonts w:eastAsia="方正仿宋简体"/>
                <w:color w:val="000000" w:themeColor="text1"/>
                <w:kern w:val="0"/>
                <w:sz w:val="24"/>
              </w:rPr>
              <w:t>周岁及以下</w:t>
            </w:r>
          </w:p>
        </w:tc>
        <w:tc>
          <w:tcPr>
            <w:tcW w:w="76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2</w:t>
            </w:r>
          </w:p>
        </w:tc>
        <w:tc>
          <w:tcPr>
            <w:tcW w:w="87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09"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r w:rsidR="0084567E" w:rsidRPr="00F62FE0" w:rsidTr="0063598A">
        <w:trPr>
          <w:trHeight w:val="2476"/>
          <w:jc w:val="center"/>
        </w:trPr>
        <w:tc>
          <w:tcPr>
            <w:tcW w:w="11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lastRenderedPageBreak/>
              <w:t>2</w:t>
            </w:r>
          </w:p>
        </w:tc>
        <w:tc>
          <w:tcPr>
            <w:tcW w:w="12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精神疾病科医师</w:t>
            </w:r>
          </w:p>
        </w:tc>
        <w:tc>
          <w:tcPr>
            <w:tcW w:w="2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精神病与精神卫生学</w:t>
            </w:r>
            <w:r w:rsidRPr="00F62FE0">
              <w:rPr>
                <w:rFonts w:eastAsia="方正仿宋简体" w:hint="eastAsia"/>
                <w:color w:val="000000" w:themeColor="text1"/>
                <w:kern w:val="0"/>
                <w:sz w:val="24"/>
              </w:rPr>
              <w:t>专业</w:t>
            </w:r>
          </w:p>
        </w:tc>
        <w:tc>
          <w:tcPr>
            <w:tcW w:w="9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156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1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1.</w:t>
            </w: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2.</w:t>
            </w:r>
            <w:r w:rsidRPr="00F62FE0">
              <w:rPr>
                <w:rFonts w:eastAsia="方正仿宋简体"/>
                <w:color w:val="000000" w:themeColor="text1"/>
                <w:kern w:val="0"/>
                <w:sz w:val="24"/>
              </w:rPr>
              <w:t>具有执业医师执业证书</w:t>
            </w:r>
            <w:r w:rsidRPr="00F62FE0">
              <w:rPr>
                <w:rFonts w:eastAsia="方正仿宋简体" w:hint="eastAsia"/>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3.</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r w:rsidRPr="00F62FE0">
              <w:rPr>
                <w:rFonts w:eastAsia="方正仿宋简体" w:hint="eastAsia"/>
                <w:color w:val="000000" w:themeColor="text1"/>
                <w:kern w:val="0"/>
                <w:sz w:val="24"/>
              </w:rPr>
              <w:t>且规培方向为精神病专业</w:t>
            </w:r>
            <w:r w:rsidRPr="00F62FE0">
              <w:rPr>
                <w:rFonts w:eastAsia="方正仿宋简体"/>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4.</w:t>
            </w:r>
            <w:r w:rsidRPr="00F62FE0">
              <w:rPr>
                <w:rFonts w:eastAsia="方正仿宋简体"/>
                <w:color w:val="000000" w:themeColor="text1"/>
                <w:kern w:val="0"/>
                <w:sz w:val="24"/>
              </w:rPr>
              <w:t>博士年龄可放宽到</w:t>
            </w:r>
            <w:r w:rsidRPr="00F62FE0">
              <w:rPr>
                <w:rFonts w:eastAsia="方正仿宋简体"/>
                <w:color w:val="000000" w:themeColor="text1"/>
                <w:kern w:val="0"/>
                <w:sz w:val="24"/>
              </w:rPr>
              <w:t>45</w:t>
            </w:r>
            <w:r w:rsidRPr="00F62FE0">
              <w:rPr>
                <w:rFonts w:eastAsia="方正仿宋简体"/>
                <w:color w:val="000000" w:themeColor="text1"/>
                <w:kern w:val="0"/>
                <w:sz w:val="24"/>
              </w:rPr>
              <w:t>周岁及以下</w:t>
            </w:r>
          </w:p>
        </w:tc>
        <w:tc>
          <w:tcPr>
            <w:tcW w:w="7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r w:rsidR="0084567E" w:rsidRPr="00F62FE0" w:rsidTr="0063598A">
        <w:trPr>
          <w:trHeight w:val="2476"/>
          <w:jc w:val="center"/>
        </w:trPr>
        <w:tc>
          <w:tcPr>
            <w:tcW w:w="11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3</w:t>
            </w:r>
          </w:p>
        </w:tc>
        <w:tc>
          <w:tcPr>
            <w:tcW w:w="12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急诊医学科医师</w:t>
            </w:r>
          </w:p>
        </w:tc>
        <w:tc>
          <w:tcPr>
            <w:tcW w:w="2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急诊医学专业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全科医学</w:t>
            </w:r>
            <w:r w:rsidRPr="00F62FE0">
              <w:rPr>
                <w:rFonts w:eastAsia="方正仿宋简体" w:hint="eastAsia"/>
                <w:color w:val="000000" w:themeColor="text1"/>
                <w:kern w:val="0"/>
                <w:sz w:val="24"/>
              </w:rPr>
              <w:t>专业</w:t>
            </w:r>
          </w:p>
        </w:tc>
        <w:tc>
          <w:tcPr>
            <w:tcW w:w="9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156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1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1.</w:t>
            </w: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2.</w:t>
            </w:r>
            <w:r w:rsidRPr="00F62FE0">
              <w:rPr>
                <w:rFonts w:eastAsia="方正仿宋简体"/>
                <w:color w:val="000000" w:themeColor="text1"/>
                <w:kern w:val="0"/>
                <w:sz w:val="24"/>
              </w:rPr>
              <w:t>具有执业医师执业证书</w:t>
            </w:r>
            <w:r w:rsidRPr="00F62FE0">
              <w:rPr>
                <w:rFonts w:eastAsia="方正仿宋简体" w:hint="eastAsia"/>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3.</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r w:rsidRPr="00F62FE0">
              <w:rPr>
                <w:rFonts w:eastAsia="方正仿宋简体" w:hint="eastAsia"/>
                <w:color w:val="000000" w:themeColor="text1"/>
                <w:kern w:val="0"/>
                <w:sz w:val="24"/>
              </w:rPr>
              <w:t>且规培方向为急诊专业</w:t>
            </w:r>
            <w:r w:rsidRPr="00F62FE0">
              <w:rPr>
                <w:rFonts w:eastAsia="方正仿宋简体"/>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4.</w:t>
            </w:r>
            <w:r w:rsidRPr="00F62FE0">
              <w:rPr>
                <w:rFonts w:eastAsia="方正仿宋简体"/>
                <w:color w:val="000000" w:themeColor="text1"/>
                <w:kern w:val="0"/>
                <w:sz w:val="24"/>
              </w:rPr>
              <w:t>博士年龄可放宽到</w:t>
            </w:r>
            <w:r w:rsidRPr="00F62FE0">
              <w:rPr>
                <w:rFonts w:eastAsia="方正仿宋简体"/>
                <w:color w:val="000000" w:themeColor="text1"/>
                <w:kern w:val="0"/>
                <w:sz w:val="24"/>
              </w:rPr>
              <w:t>45</w:t>
            </w:r>
            <w:r w:rsidRPr="00F62FE0">
              <w:rPr>
                <w:rFonts w:eastAsia="方正仿宋简体"/>
                <w:color w:val="000000" w:themeColor="text1"/>
                <w:kern w:val="0"/>
                <w:sz w:val="24"/>
              </w:rPr>
              <w:t>周岁及以下</w:t>
            </w:r>
          </w:p>
        </w:tc>
        <w:tc>
          <w:tcPr>
            <w:tcW w:w="7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r w:rsidR="0084567E" w:rsidRPr="00F62FE0" w:rsidTr="0063598A">
        <w:trPr>
          <w:trHeight w:val="2476"/>
          <w:jc w:val="center"/>
        </w:trPr>
        <w:tc>
          <w:tcPr>
            <w:tcW w:w="11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4</w:t>
            </w:r>
          </w:p>
        </w:tc>
        <w:tc>
          <w:tcPr>
            <w:tcW w:w="12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中医医师</w:t>
            </w:r>
          </w:p>
        </w:tc>
        <w:tc>
          <w:tcPr>
            <w:tcW w:w="2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中医内科学专业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中医骨伤科学专业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中医外科学专业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中西医结合临床专业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针灸推拿学专业</w:t>
            </w:r>
          </w:p>
        </w:tc>
        <w:tc>
          <w:tcPr>
            <w:tcW w:w="9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1.</w:t>
            </w:r>
            <w:r w:rsidRPr="00F62FE0">
              <w:rPr>
                <w:rFonts w:eastAsia="方正仿宋简体"/>
                <w:color w:val="000000" w:themeColor="text1"/>
                <w:kern w:val="0"/>
                <w:sz w:val="24"/>
              </w:rPr>
              <w:t>年龄</w:t>
            </w:r>
            <w:r w:rsidRPr="00F62FE0">
              <w:rPr>
                <w:rFonts w:eastAsia="方正仿宋简体"/>
                <w:color w:val="000000" w:themeColor="text1"/>
                <w:kern w:val="0"/>
                <w:sz w:val="24"/>
              </w:rPr>
              <w:t>35</w:t>
            </w:r>
            <w:r w:rsidRPr="00F62FE0">
              <w:rPr>
                <w:rFonts w:eastAsia="方正仿宋简体"/>
                <w:color w:val="000000" w:themeColor="text1"/>
                <w:kern w:val="0"/>
                <w:sz w:val="24"/>
              </w:rPr>
              <w:t>周岁及以下；</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2.</w:t>
            </w:r>
            <w:r w:rsidRPr="00F62FE0">
              <w:rPr>
                <w:rFonts w:eastAsia="方正仿宋简体"/>
                <w:color w:val="000000" w:themeColor="text1"/>
                <w:kern w:val="0"/>
                <w:sz w:val="24"/>
              </w:rPr>
              <w:t>具有执业医师执业证书</w:t>
            </w:r>
            <w:r w:rsidRPr="00F62FE0">
              <w:rPr>
                <w:rFonts w:eastAsia="方正仿宋简体" w:hint="eastAsia"/>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3.</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r w:rsidRPr="00F62FE0">
              <w:rPr>
                <w:rFonts w:eastAsia="方正仿宋简体"/>
                <w:color w:val="000000" w:themeColor="text1"/>
                <w:kern w:val="0"/>
                <w:sz w:val="24"/>
              </w:rPr>
              <w:t>；</w:t>
            </w:r>
          </w:p>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4.</w:t>
            </w:r>
            <w:r w:rsidRPr="00F62FE0">
              <w:rPr>
                <w:rFonts w:eastAsia="方正仿宋简体"/>
                <w:color w:val="000000" w:themeColor="text1"/>
                <w:kern w:val="0"/>
                <w:sz w:val="24"/>
              </w:rPr>
              <w:t>博士年龄可放宽到</w:t>
            </w:r>
            <w:r w:rsidRPr="00F62FE0">
              <w:rPr>
                <w:rFonts w:eastAsia="方正仿宋简体"/>
                <w:color w:val="000000" w:themeColor="text1"/>
                <w:kern w:val="0"/>
                <w:sz w:val="24"/>
              </w:rPr>
              <w:t>45</w:t>
            </w:r>
            <w:r w:rsidRPr="00F62FE0">
              <w:rPr>
                <w:rFonts w:eastAsia="方正仿宋简体"/>
                <w:color w:val="000000" w:themeColor="text1"/>
                <w:kern w:val="0"/>
                <w:sz w:val="24"/>
              </w:rPr>
              <w:t>周岁及以下</w:t>
            </w:r>
          </w:p>
        </w:tc>
        <w:tc>
          <w:tcPr>
            <w:tcW w:w="7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1</w:t>
            </w:r>
          </w:p>
        </w:tc>
        <w:tc>
          <w:tcPr>
            <w:tcW w:w="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bl>
    <w:p w:rsidR="0084567E" w:rsidRPr="00F62FE0" w:rsidRDefault="0084567E">
      <w:pPr>
        <w:rPr>
          <w:color w:val="000000" w:themeColor="text1"/>
        </w:rPr>
      </w:pPr>
    </w:p>
    <w:p w:rsidR="0084567E" w:rsidRPr="0063598A" w:rsidRDefault="00FB6610" w:rsidP="0063598A">
      <w:pPr>
        <w:jc w:val="center"/>
        <w:rPr>
          <w:rFonts w:eastAsia="方正黑体简体"/>
          <w:color w:val="000000" w:themeColor="text1"/>
          <w:szCs w:val="32"/>
        </w:rPr>
      </w:pPr>
      <w:r w:rsidRPr="00F62FE0">
        <w:rPr>
          <w:rFonts w:eastAsia="方正黑体简体"/>
          <w:color w:val="000000" w:themeColor="text1"/>
          <w:szCs w:val="32"/>
        </w:rPr>
        <w:br w:type="page"/>
      </w: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八</w:t>
      </w:r>
      <w:r w:rsidRPr="00F62FE0">
        <w:rPr>
          <w:rFonts w:eastAsia="方正小标宋简体"/>
          <w:color w:val="000000" w:themeColor="text1"/>
          <w:kern w:val="0"/>
          <w:sz w:val="44"/>
          <w:szCs w:val="44"/>
        </w:rPr>
        <w:t>）</w:t>
      </w:r>
    </w:p>
    <w:tbl>
      <w:tblPr>
        <w:tblW w:w="14285" w:type="dxa"/>
        <w:jc w:val="center"/>
        <w:tblLayout w:type="fixed"/>
        <w:tblLook w:val="04A0"/>
      </w:tblPr>
      <w:tblGrid>
        <w:gridCol w:w="1174"/>
        <w:gridCol w:w="1222"/>
        <w:gridCol w:w="1468"/>
        <w:gridCol w:w="247"/>
        <w:gridCol w:w="736"/>
        <w:gridCol w:w="681"/>
        <w:gridCol w:w="1418"/>
        <w:gridCol w:w="1161"/>
        <w:gridCol w:w="2196"/>
        <w:gridCol w:w="218"/>
        <w:gridCol w:w="698"/>
        <w:gridCol w:w="290"/>
        <w:gridCol w:w="660"/>
        <w:gridCol w:w="2116"/>
      </w:tblGrid>
      <w:tr w:rsidR="0084567E" w:rsidRPr="00F62FE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南部县中医医院</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www.nbzyyy.com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杨静</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19718361201</w:t>
            </w:r>
          </w:p>
        </w:tc>
        <w:tc>
          <w:tcPr>
            <w:tcW w:w="1161"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564779491@qq.com</w:t>
            </w:r>
          </w:p>
        </w:tc>
        <w:tc>
          <w:tcPr>
            <w:tcW w:w="98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南部县金葫路</w:t>
            </w:r>
            <w:r w:rsidRPr="00F62FE0">
              <w:rPr>
                <w:rFonts w:eastAsia="方正仿宋简体"/>
                <w:color w:val="000000" w:themeColor="text1"/>
                <w:kern w:val="0"/>
                <w:sz w:val="24"/>
              </w:rPr>
              <w:t>168</w:t>
            </w:r>
            <w:r w:rsidRPr="00F62FE0">
              <w:rPr>
                <w:rFonts w:eastAsia="方正仿宋简体"/>
                <w:color w:val="000000" w:themeColor="text1"/>
                <w:kern w:val="0"/>
                <w:sz w:val="24"/>
              </w:rPr>
              <w:t>号</w:t>
            </w:r>
          </w:p>
        </w:tc>
      </w:tr>
      <w:tr w:rsidR="0084567E" w:rsidRPr="00F62FE0">
        <w:trPr>
          <w:trHeight w:val="184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单位简介</w:t>
            </w:r>
          </w:p>
        </w:tc>
        <w:tc>
          <w:tcPr>
            <w:tcW w:w="13111" w:type="dxa"/>
            <w:gridSpan w:val="1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南部县中医医院始建于</w:t>
            </w:r>
            <w:r w:rsidRPr="00F62FE0">
              <w:rPr>
                <w:rFonts w:eastAsia="方正仿宋简体"/>
                <w:color w:val="000000" w:themeColor="text1"/>
                <w:kern w:val="0"/>
                <w:sz w:val="24"/>
              </w:rPr>
              <w:t>1952</w:t>
            </w:r>
            <w:r w:rsidRPr="00F62FE0">
              <w:rPr>
                <w:rFonts w:eastAsia="方正仿宋简体"/>
                <w:color w:val="000000" w:themeColor="text1"/>
                <w:kern w:val="0"/>
                <w:sz w:val="24"/>
              </w:rPr>
              <w:t>年，</w:t>
            </w:r>
            <w:r w:rsidRPr="00F62FE0">
              <w:rPr>
                <w:rFonts w:eastAsia="方正仿宋简体"/>
                <w:color w:val="000000" w:themeColor="text1"/>
                <w:kern w:val="0"/>
                <w:sz w:val="24"/>
              </w:rPr>
              <w:t>2020</w:t>
            </w:r>
            <w:r w:rsidRPr="00F62FE0">
              <w:rPr>
                <w:rFonts w:eastAsia="方正仿宋简体"/>
                <w:color w:val="000000" w:themeColor="text1"/>
                <w:kern w:val="0"/>
                <w:sz w:val="24"/>
              </w:rPr>
              <w:t>年创建为国家三级乙等中医医院，是一所集医疗、教学、科研、预防保健、康养于一体的中医综合医院。总体占地面积</w:t>
            </w:r>
            <w:r w:rsidRPr="00F62FE0">
              <w:rPr>
                <w:rFonts w:eastAsia="方正仿宋简体"/>
                <w:color w:val="000000" w:themeColor="text1"/>
                <w:kern w:val="0"/>
                <w:sz w:val="24"/>
              </w:rPr>
              <w:t>60.75</w:t>
            </w:r>
            <w:r w:rsidRPr="00F62FE0">
              <w:rPr>
                <w:rFonts w:eastAsia="方正仿宋简体"/>
                <w:color w:val="000000" w:themeColor="text1"/>
                <w:kern w:val="0"/>
                <w:sz w:val="24"/>
              </w:rPr>
              <w:t>亩，总建筑面积</w:t>
            </w:r>
            <w:r w:rsidRPr="00F62FE0">
              <w:rPr>
                <w:rFonts w:eastAsia="方正仿宋简体"/>
                <w:color w:val="000000" w:themeColor="text1"/>
                <w:kern w:val="0"/>
                <w:sz w:val="24"/>
              </w:rPr>
              <w:t>65304.51</w:t>
            </w:r>
            <w:r w:rsidRPr="00F62FE0">
              <w:rPr>
                <w:rFonts w:eastAsia="方正仿宋简体"/>
                <w:color w:val="000000" w:themeColor="text1"/>
                <w:kern w:val="0"/>
                <w:sz w:val="24"/>
              </w:rPr>
              <w:t>平方米，编制床位</w:t>
            </w:r>
            <w:r w:rsidRPr="00F62FE0">
              <w:rPr>
                <w:rFonts w:eastAsia="方正仿宋简体"/>
                <w:color w:val="000000" w:themeColor="text1"/>
                <w:kern w:val="0"/>
                <w:sz w:val="24"/>
              </w:rPr>
              <w:t>500</w:t>
            </w:r>
            <w:r w:rsidRPr="00F62FE0">
              <w:rPr>
                <w:rFonts w:eastAsia="方正仿宋简体"/>
                <w:color w:val="000000" w:themeColor="text1"/>
                <w:kern w:val="0"/>
                <w:sz w:val="24"/>
              </w:rPr>
              <w:t>张，开放床位</w:t>
            </w:r>
            <w:r w:rsidRPr="00F62FE0">
              <w:rPr>
                <w:rFonts w:eastAsia="方正仿宋简体"/>
                <w:color w:val="000000" w:themeColor="text1"/>
                <w:kern w:val="0"/>
                <w:sz w:val="24"/>
              </w:rPr>
              <w:t>500</w:t>
            </w:r>
            <w:r w:rsidRPr="00F62FE0">
              <w:rPr>
                <w:rFonts w:eastAsia="方正仿宋简体"/>
                <w:color w:val="000000" w:themeColor="text1"/>
                <w:kern w:val="0"/>
                <w:sz w:val="24"/>
              </w:rPr>
              <w:t>张。现有在岗职工总人数</w:t>
            </w:r>
            <w:r w:rsidRPr="00F62FE0">
              <w:rPr>
                <w:rFonts w:eastAsia="方正仿宋简体"/>
                <w:color w:val="000000" w:themeColor="text1"/>
                <w:kern w:val="0"/>
                <w:sz w:val="24"/>
              </w:rPr>
              <w:t>557</w:t>
            </w:r>
            <w:r w:rsidRPr="00F62FE0">
              <w:rPr>
                <w:rFonts w:eastAsia="方正仿宋简体"/>
                <w:color w:val="000000" w:themeColor="text1"/>
                <w:kern w:val="0"/>
                <w:sz w:val="24"/>
              </w:rPr>
              <w:t>人，其中卫生技术人员</w:t>
            </w:r>
            <w:r w:rsidRPr="00F62FE0">
              <w:rPr>
                <w:rFonts w:eastAsia="方正仿宋简体"/>
                <w:color w:val="000000" w:themeColor="text1"/>
                <w:kern w:val="0"/>
                <w:sz w:val="24"/>
              </w:rPr>
              <w:t>509</w:t>
            </w:r>
            <w:r w:rsidRPr="00F62FE0">
              <w:rPr>
                <w:rFonts w:eastAsia="方正仿宋简体"/>
                <w:color w:val="000000" w:themeColor="text1"/>
                <w:kern w:val="0"/>
                <w:sz w:val="24"/>
              </w:rPr>
              <w:t>人，研究生</w:t>
            </w:r>
            <w:r w:rsidRPr="00F62FE0">
              <w:rPr>
                <w:rFonts w:eastAsia="方正仿宋简体"/>
                <w:color w:val="000000" w:themeColor="text1"/>
                <w:kern w:val="0"/>
                <w:sz w:val="24"/>
              </w:rPr>
              <w:t>11</w:t>
            </w:r>
            <w:r w:rsidRPr="00F62FE0">
              <w:rPr>
                <w:rFonts w:eastAsia="方正仿宋简体"/>
                <w:color w:val="000000" w:themeColor="text1"/>
                <w:kern w:val="0"/>
                <w:sz w:val="24"/>
              </w:rPr>
              <w:t>人，正高级职称</w:t>
            </w:r>
            <w:r w:rsidRPr="00F62FE0">
              <w:rPr>
                <w:rFonts w:eastAsia="方正仿宋简体"/>
                <w:color w:val="000000" w:themeColor="text1"/>
                <w:kern w:val="0"/>
                <w:sz w:val="24"/>
              </w:rPr>
              <w:t>9</w:t>
            </w:r>
            <w:r w:rsidRPr="00F62FE0">
              <w:rPr>
                <w:rFonts w:eastAsia="方正仿宋简体"/>
                <w:color w:val="000000" w:themeColor="text1"/>
                <w:kern w:val="0"/>
                <w:sz w:val="24"/>
              </w:rPr>
              <w:t>人，</w:t>
            </w:r>
            <w:r w:rsidR="00760A06">
              <w:rPr>
                <w:rFonts w:eastAsia="方正仿宋简体" w:hint="eastAsia"/>
                <w:color w:val="000000" w:themeColor="text1"/>
                <w:kern w:val="0"/>
                <w:sz w:val="24"/>
              </w:rPr>
              <w:t>副高级</w:t>
            </w:r>
            <w:r w:rsidRPr="00F62FE0">
              <w:rPr>
                <w:rFonts w:eastAsia="方正仿宋简体"/>
                <w:color w:val="000000" w:themeColor="text1"/>
                <w:kern w:val="0"/>
                <w:sz w:val="24"/>
              </w:rPr>
              <w:t>职称</w:t>
            </w:r>
            <w:r w:rsidRPr="00F62FE0">
              <w:rPr>
                <w:rFonts w:eastAsia="方正仿宋简体"/>
                <w:color w:val="000000" w:themeColor="text1"/>
                <w:kern w:val="0"/>
                <w:sz w:val="24"/>
              </w:rPr>
              <w:t>37</w:t>
            </w:r>
            <w:r w:rsidRPr="00F62FE0">
              <w:rPr>
                <w:rFonts w:eastAsia="方正仿宋简体"/>
                <w:color w:val="000000" w:themeColor="text1"/>
                <w:kern w:val="0"/>
                <w:sz w:val="24"/>
              </w:rPr>
              <w:t>人，中级职称</w:t>
            </w:r>
            <w:r w:rsidRPr="00F62FE0">
              <w:rPr>
                <w:rFonts w:eastAsia="方正仿宋简体"/>
                <w:color w:val="000000" w:themeColor="text1"/>
                <w:kern w:val="0"/>
                <w:sz w:val="24"/>
              </w:rPr>
              <w:t>124</w:t>
            </w:r>
            <w:r w:rsidRPr="00F62FE0">
              <w:rPr>
                <w:rFonts w:eastAsia="方正仿宋简体"/>
                <w:color w:val="000000" w:themeColor="text1"/>
                <w:kern w:val="0"/>
                <w:sz w:val="24"/>
              </w:rPr>
              <w:t>人，全国基层名老中医</w:t>
            </w:r>
            <w:r w:rsidRPr="00F62FE0">
              <w:rPr>
                <w:rFonts w:eastAsia="方正仿宋简体"/>
                <w:color w:val="000000" w:themeColor="text1"/>
                <w:kern w:val="0"/>
                <w:sz w:val="24"/>
              </w:rPr>
              <w:t>1</w:t>
            </w:r>
            <w:r w:rsidRPr="00F62FE0">
              <w:rPr>
                <w:rFonts w:eastAsia="方正仿宋简体"/>
                <w:color w:val="000000" w:themeColor="text1"/>
                <w:kern w:val="0"/>
                <w:sz w:val="24"/>
              </w:rPr>
              <w:t>人，县名医</w:t>
            </w:r>
            <w:r w:rsidRPr="00F62FE0">
              <w:rPr>
                <w:rFonts w:eastAsia="方正仿宋简体"/>
                <w:color w:val="000000" w:themeColor="text1"/>
                <w:kern w:val="0"/>
                <w:sz w:val="24"/>
              </w:rPr>
              <w:t>2</w:t>
            </w:r>
            <w:r w:rsidRPr="00F62FE0">
              <w:rPr>
                <w:rFonts w:eastAsia="方正仿宋简体"/>
                <w:color w:val="000000" w:themeColor="text1"/>
                <w:kern w:val="0"/>
                <w:sz w:val="24"/>
              </w:rPr>
              <w:t>人。医院共设临床科室</w:t>
            </w:r>
            <w:r w:rsidRPr="00F62FE0">
              <w:rPr>
                <w:rFonts w:eastAsia="方正仿宋简体"/>
                <w:color w:val="000000" w:themeColor="text1"/>
                <w:kern w:val="0"/>
                <w:sz w:val="24"/>
              </w:rPr>
              <w:t>29</w:t>
            </w:r>
            <w:r w:rsidRPr="00F62FE0">
              <w:rPr>
                <w:rFonts w:eastAsia="方正仿宋简体"/>
                <w:color w:val="000000" w:themeColor="text1"/>
                <w:kern w:val="0"/>
                <w:sz w:val="24"/>
              </w:rPr>
              <w:t>个，医技科室</w:t>
            </w:r>
            <w:r w:rsidRPr="00F62FE0">
              <w:rPr>
                <w:rFonts w:eastAsia="方正仿宋简体"/>
                <w:color w:val="000000" w:themeColor="text1"/>
                <w:kern w:val="0"/>
                <w:sz w:val="24"/>
              </w:rPr>
              <w:t>11</w:t>
            </w:r>
            <w:r w:rsidRPr="00F62FE0">
              <w:rPr>
                <w:rFonts w:eastAsia="方正仿宋简体"/>
                <w:color w:val="000000" w:themeColor="text1"/>
                <w:kern w:val="0"/>
                <w:sz w:val="24"/>
              </w:rPr>
              <w:t>个，病区</w:t>
            </w:r>
            <w:r w:rsidRPr="00F62FE0">
              <w:rPr>
                <w:rFonts w:eastAsia="方正仿宋简体"/>
                <w:color w:val="000000" w:themeColor="text1"/>
                <w:kern w:val="0"/>
                <w:sz w:val="24"/>
              </w:rPr>
              <w:t>15</w:t>
            </w:r>
            <w:r w:rsidRPr="00F62FE0">
              <w:rPr>
                <w:rFonts w:eastAsia="方正仿宋简体"/>
                <w:color w:val="000000" w:themeColor="text1"/>
                <w:kern w:val="0"/>
                <w:sz w:val="24"/>
              </w:rPr>
              <w:t>个；重点专科</w:t>
            </w:r>
            <w:r w:rsidRPr="00F62FE0">
              <w:rPr>
                <w:rFonts w:eastAsia="方正仿宋简体"/>
                <w:color w:val="000000" w:themeColor="text1"/>
                <w:kern w:val="0"/>
                <w:sz w:val="24"/>
              </w:rPr>
              <w:t>3</w:t>
            </w:r>
            <w:r w:rsidRPr="00F62FE0">
              <w:rPr>
                <w:rFonts w:eastAsia="方正仿宋简体"/>
                <w:color w:val="000000" w:themeColor="text1"/>
                <w:kern w:val="0"/>
                <w:sz w:val="24"/>
              </w:rPr>
              <w:t>个：其中骨伤科、血液病科为市级重点专科；针推、康复科为省级重点专科。</w:t>
            </w:r>
          </w:p>
        </w:tc>
      </w:tr>
      <w:tr w:rsidR="0084567E" w:rsidRPr="00F62FE0" w:rsidTr="00F62FE0">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171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41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18"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335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916"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95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116"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F62FE0">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临床医师</w:t>
            </w:r>
          </w:p>
        </w:tc>
        <w:tc>
          <w:tcPr>
            <w:tcW w:w="171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hint="eastAsia"/>
                <w:color w:val="000000" w:themeColor="text1"/>
                <w:kern w:val="0"/>
                <w:sz w:val="24"/>
              </w:rPr>
              <w:t>中医内科学专业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中医外科学专业</w:t>
            </w:r>
            <w:r w:rsidR="00F62FE0" w:rsidRPr="00F62FE0">
              <w:rPr>
                <w:rFonts w:eastAsia="方正仿宋简体" w:hint="eastAsia"/>
                <w:color w:val="000000" w:themeColor="text1"/>
                <w:kern w:val="0"/>
                <w:sz w:val="24"/>
              </w:rPr>
              <w:t>、</w:t>
            </w:r>
            <w:r w:rsidRPr="00F62FE0">
              <w:rPr>
                <w:rFonts w:eastAsia="方正仿宋简体" w:hint="eastAsia"/>
                <w:color w:val="000000" w:themeColor="text1"/>
                <w:kern w:val="0"/>
                <w:sz w:val="24"/>
              </w:rPr>
              <w:t>中医妇科学专业</w:t>
            </w:r>
          </w:p>
        </w:tc>
        <w:tc>
          <w:tcPr>
            <w:tcW w:w="141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具有执业医师资格证（初级及以上）</w:t>
            </w:r>
          </w:p>
        </w:tc>
        <w:tc>
          <w:tcPr>
            <w:tcW w:w="1418"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357"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62FE0" w:rsidP="00F62FE0">
            <w:pPr>
              <w:widowControl/>
              <w:tabs>
                <w:tab w:val="left" w:pos="312"/>
              </w:tabs>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1.</w:t>
            </w:r>
            <w:r w:rsidR="00FB6610" w:rsidRPr="00F62FE0">
              <w:rPr>
                <w:rFonts w:eastAsia="方正仿宋简体" w:hint="eastAsia"/>
                <w:color w:val="000000" w:themeColor="text1"/>
                <w:kern w:val="0"/>
                <w:sz w:val="24"/>
              </w:rPr>
              <w:t>年龄</w:t>
            </w:r>
            <w:r w:rsidR="00FB6610" w:rsidRPr="00F62FE0">
              <w:rPr>
                <w:rFonts w:eastAsia="方正仿宋简体" w:hint="eastAsia"/>
                <w:color w:val="000000" w:themeColor="text1"/>
                <w:kern w:val="0"/>
                <w:sz w:val="24"/>
              </w:rPr>
              <w:t>35</w:t>
            </w:r>
            <w:r w:rsidR="00FB6610" w:rsidRPr="00F62FE0">
              <w:rPr>
                <w:rFonts w:eastAsia="方正仿宋简体" w:hint="eastAsia"/>
                <w:color w:val="000000" w:themeColor="text1"/>
                <w:kern w:val="0"/>
                <w:sz w:val="24"/>
              </w:rPr>
              <w:t>周岁及以下</w:t>
            </w:r>
            <w:r w:rsidR="00FB6610" w:rsidRPr="00F62FE0">
              <w:rPr>
                <w:rFonts w:eastAsia="方正仿宋简体"/>
                <w:color w:val="000000" w:themeColor="text1"/>
                <w:kern w:val="0"/>
                <w:sz w:val="24"/>
              </w:rPr>
              <w:t>；</w:t>
            </w:r>
          </w:p>
          <w:p w:rsidR="0084567E" w:rsidRPr="00F62FE0" w:rsidRDefault="00F62FE0" w:rsidP="00F62FE0">
            <w:pPr>
              <w:widowControl/>
              <w:tabs>
                <w:tab w:val="left" w:pos="312"/>
              </w:tabs>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2.</w:t>
            </w:r>
            <w:r w:rsidR="0063598A">
              <w:rPr>
                <w:rFonts w:eastAsia="方正仿宋简体" w:hint="eastAsia"/>
                <w:color w:val="000000" w:themeColor="text1"/>
                <w:kern w:val="0"/>
                <w:sz w:val="24"/>
              </w:rPr>
              <w:t>取得省级及以上卫生健康行政部门颁发的住院医师规范化培训合格证书或</w:t>
            </w:r>
            <w:r w:rsidR="00FB6610" w:rsidRPr="00F62FE0">
              <w:rPr>
                <w:rFonts w:eastAsia="方正仿宋简体" w:hint="eastAsia"/>
                <w:color w:val="000000" w:themeColor="text1"/>
                <w:kern w:val="0"/>
                <w:sz w:val="24"/>
              </w:rPr>
              <w:t>住院医师规范化培训合格证明</w:t>
            </w:r>
          </w:p>
        </w:tc>
        <w:tc>
          <w:tcPr>
            <w:tcW w:w="916"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50"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16" w:type="dxa"/>
            <w:tcBorders>
              <w:top w:val="nil"/>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b w:val="0"/>
                <w:color w:val="000000" w:themeColor="text1"/>
                <w:kern w:val="0"/>
                <w:sz w:val="24"/>
              </w:rPr>
            </w:pPr>
          </w:p>
        </w:tc>
      </w:tr>
      <w:tr w:rsidR="0084567E" w:rsidRPr="00F62FE0" w:rsidTr="00F62FE0">
        <w:trPr>
          <w:trHeight w:val="146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临床中医五官科医师</w:t>
            </w:r>
          </w:p>
        </w:tc>
        <w:tc>
          <w:tcPr>
            <w:tcW w:w="171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left"/>
              <w:rPr>
                <w:rFonts w:eastAsia="方正仿宋简体"/>
                <w:color w:val="000000" w:themeColor="text1"/>
                <w:kern w:val="0"/>
                <w:sz w:val="24"/>
              </w:rPr>
            </w:pPr>
            <w:r w:rsidRPr="00F62FE0">
              <w:rPr>
                <w:rFonts w:eastAsia="方正仿宋简体"/>
                <w:color w:val="000000" w:themeColor="text1"/>
                <w:kern w:val="0"/>
                <w:sz w:val="24"/>
              </w:rPr>
              <w:t>眼科学专业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中医五官科学专业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中西医结合</w:t>
            </w:r>
            <w:r w:rsidRPr="00F62FE0">
              <w:rPr>
                <w:rFonts w:eastAsia="方正仿宋简体" w:hint="eastAsia"/>
                <w:color w:val="000000" w:themeColor="text1"/>
                <w:kern w:val="0"/>
                <w:sz w:val="24"/>
              </w:rPr>
              <w:t>临床</w:t>
            </w:r>
            <w:r w:rsidRPr="00F62FE0">
              <w:rPr>
                <w:rFonts w:eastAsia="方正仿宋简体"/>
                <w:color w:val="000000" w:themeColor="text1"/>
                <w:kern w:val="0"/>
                <w:sz w:val="24"/>
              </w:rPr>
              <w:t>专业</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具有执业医师资格证（初级及以上）</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33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1.</w:t>
            </w: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p>
          <w:p w:rsidR="0084567E" w:rsidRPr="00F62FE0" w:rsidRDefault="00FB6610">
            <w:pPr>
              <w:widowControl/>
              <w:spacing w:line="300" w:lineRule="exact"/>
              <w:rPr>
                <w:rFonts w:eastAsia="方正仿宋简体"/>
                <w:color w:val="000000" w:themeColor="text1"/>
                <w:kern w:val="0"/>
                <w:sz w:val="24"/>
              </w:rPr>
            </w:pPr>
            <w:bookmarkStart w:id="0" w:name="_GoBack"/>
            <w:r w:rsidRPr="00F62FE0">
              <w:rPr>
                <w:rFonts w:eastAsia="方正仿宋简体" w:hint="eastAsia"/>
                <w:color w:val="000000" w:themeColor="text1"/>
                <w:kern w:val="0"/>
                <w:sz w:val="24"/>
              </w:rPr>
              <w:t>2.</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r w:rsidRPr="00F62FE0">
              <w:rPr>
                <w:rFonts w:eastAsia="方正仿宋简体"/>
                <w:color w:val="000000" w:themeColor="text1"/>
                <w:kern w:val="0"/>
                <w:sz w:val="24"/>
              </w:rPr>
              <w:t>；</w:t>
            </w:r>
          </w:p>
          <w:bookmarkEnd w:id="0"/>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3.</w:t>
            </w:r>
            <w:r w:rsidRPr="00F62FE0">
              <w:rPr>
                <w:rFonts w:eastAsia="方正仿宋简体"/>
                <w:color w:val="000000" w:themeColor="text1"/>
                <w:kern w:val="0"/>
                <w:sz w:val="24"/>
              </w:rPr>
              <w:t>可以单独进行眼科手术操作</w:t>
            </w:r>
            <w:r w:rsidRPr="00F62FE0">
              <w:rPr>
                <w:rFonts w:eastAsia="方正仿宋简体" w:hint="eastAsia"/>
                <w:color w:val="000000" w:themeColor="text1"/>
                <w:kern w:val="0"/>
                <w:sz w:val="24"/>
              </w:rPr>
              <w:t>报考者</w:t>
            </w:r>
            <w:r w:rsidRPr="00F62FE0">
              <w:rPr>
                <w:rFonts w:eastAsia="方正仿宋简体"/>
                <w:color w:val="000000" w:themeColor="text1"/>
                <w:kern w:val="0"/>
                <w:sz w:val="24"/>
              </w:rPr>
              <w:t>可放宽至</w:t>
            </w:r>
            <w:r w:rsidRPr="00F62FE0">
              <w:rPr>
                <w:rFonts w:eastAsia="方正仿宋简体"/>
                <w:color w:val="000000" w:themeColor="text1"/>
                <w:kern w:val="0"/>
                <w:sz w:val="24"/>
              </w:rPr>
              <w:t>40</w:t>
            </w:r>
            <w:r w:rsidRPr="00F62FE0">
              <w:rPr>
                <w:rFonts w:eastAsia="方正仿宋简体" w:hint="eastAsia"/>
                <w:color w:val="000000" w:themeColor="text1"/>
                <w:kern w:val="0"/>
                <w:sz w:val="24"/>
              </w:rPr>
              <w:t>周</w:t>
            </w:r>
            <w:r w:rsidRPr="00F62FE0">
              <w:rPr>
                <w:rFonts w:eastAsia="方正仿宋简体"/>
                <w:color w:val="000000" w:themeColor="text1"/>
                <w:kern w:val="0"/>
                <w:sz w:val="24"/>
              </w:rPr>
              <w:t>岁</w:t>
            </w:r>
          </w:p>
        </w:tc>
        <w:tc>
          <w:tcPr>
            <w:tcW w:w="9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编制内引进</w:t>
            </w:r>
          </w:p>
        </w:tc>
        <w:tc>
          <w:tcPr>
            <w:tcW w:w="21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r>
    </w:tbl>
    <w:p w:rsidR="0084567E" w:rsidRPr="00F62FE0" w:rsidRDefault="00FB6610" w:rsidP="00760A06">
      <w:pPr>
        <w:spacing w:afterLines="50" w:line="600" w:lineRule="exact"/>
        <w:jc w:val="center"/>
        <w:rPr>
          <w:rFonts w:eastAsia="方正楷体简体"/>
          <w:color w:val="000000" w:themeColor="text1"/>
          <w:kern w:val="0"/>
          <w:sz w:val="28"/>
          <w:szCs w:val="28"/>
        </w:rPr>
      </w:pPr>
      <w:r w:rsidRPr="00F62FE0">
        <w:rPr>
          <w:rFonts w:eastAsia="方正小标宋简体"/>
          <w:color w:val="000000" w:themeColor="text1"/>
          <w:kern w:val="0"/>
          <w:sz w:val="44"/>
          <w:szCs w:val="44"/>
        </w:rPr>
        <w:lastRenderedPageBreak/>
        <w:t>2026</w:t>
      </w:r>
      <w:r w:rsidRPr="00F62FE0">
        <w:rPr>
          <w:rFonts w:eastAsia="方正小标宋简体"/>
          <w:color w:val="000000" w:themeColor="text1"/>
          <w:kern w:val="0"/>
          <w:sz w:val="44"/>
          <w:szCs w:val="44"/>
        </w:rPr>
        <w:t>年度引才需求信息表（</w:t>
      </w:r>
      <w:r w:rsidRPr="00F62FE0">
        <w:rPr>
          <w:rFonts w:eastAsia="方正小标宋简体" w:hint="eastAsia"/>
          <w:color w:val="000000" w:themeColor="text1"/>
          <w:kern w:val="0"/>
          <w:sz w:val="44"/>
          <w:szCs w:val="44"/>
        </w:rPr>
        <w:t>九</w:t>
      </w:r>
      <w:r w:rsidRPr="00F62FE0">
        <w:rPr>
          <w:rFonts w:eastAsia="方正小标宋简体"/>
          <w:color w:val="000000" w:themeColor="text1"/>
          <w:kern w:val="0"/>
          <w:sz w:val="44"/>
          <w:szCs w:val="44"/>
        </w:rPr>
        <w:t>）</w:t>
      </w:r>
    </w:p>
    <w:tbl>
      <w:tblPr>
        <w:tblW w:w="14372" w:type="dxa"/>
        <w:jc w:val="center"/>
        <w:tblLayout w:type="fixed"/>
        <w:tblLook w:val="04A0"/>
      </w:tblPr>
      <w:tblGrid>
        <w:gridCol w:w="1035"/>
        <w:gridCol w:w="897"/>
        <w:gridCol w:w="1230"/>
        <w:gridCol w:w="674"/>
        <w:gridCol w:w="907"/>
        <w:gridCol w:w="69"/>
        <w:gridCol w:w="1336"/>
        <w:gridCol w:w="416"/>
        <w:gridCol w:w="1484"/>
        <w:gridCol w:w="2396"/>
        <w:gridCol w:w="86"/>
        <w:gridCol w:w="749"/>
        <w:gridCol w:w="145"/>
        <w:gridCol w:w="810"/>
        <w:gridCol w:w="2138"/>
      </w:tblGrid>
      <w:tr w:rsidR="0084567E" w:rsidRPr="00F62FE0" w:rsidTr="0063598A">
        <w:trPr>
          <w:trHeight w:val="551"/>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名称</w:t>
            </w:r>
          </w:p>
        </w:tc>
        <w:tc>
          <w:tcPr>
            <w:tcW w:w="2801"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南部县妇幼保健计划生育服务中心</w:t>
            </w:r>
          </w:p>
        </w:tc>
        <w:tc>
          <w:tcPr>
            <w:tcW w:w="976" w:type="dxa"/>
            <w:gridSpan w:val="2"/>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类别</w:t>
            </w:r>
          </w:p>
        </w:tc>
        <w:tc>
          <w:tcPr>
            <w:tcW w:w="1752"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事业单位</w:t>
            </w:r>
          </w:p>
        </w:tc>
        <w:tc>
          <w:tcPr>
            <w:tcW w:w="1484" w:type="dxa"/>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网址</w:t>
            </w:r>
          </w:p>
        </w:tc>
        <w:tc>
          <w:tcPr>
            <w:tcW w:w="2396"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84567E">
            <w:pPr>
              <w:widowControl/>
              <w:spacing w:line="300" w:lineRule="exact"/>
              <w:jc w:val="center"/>
              <w:rPr>
                <w:rFonts w:eastAsia="方正仿宋简体"/>
                <w:color w:val="000000" w:themeColor="text1"/>
                <w:kern w:val="0"/>
                <w:sz w:val="24"/>
              </w:rPr>
            </w:pPr>
          </w:p>
        </w:tc>
        <w:tc>
          <w:tcPr>
            <w:tcW w:w="980"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邮政</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编码</w:t>
            </w:r>
          </w:p>
        </w:tc>
        <w:tc>
          <w:tcPr>
            <w:tcW w:w="294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637300</w:t>
            </w:r>
          </w:p>
        </w:tc>
      </w:tr>
      <w:tr w:rsidR="0084567E" w:rsidRPr="00F62FE0" w:rsidTr="0063598A">
        <w:trPr>
          <w:trHeight w:val="598"/>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联系人</w:t>
            </w:r>
          </w:p>
        </w:tc>
        <w:tc>
          <w:tcPr>
            <w:tcW w:w="2801" w:type="dxa"/>
            <w:gridSpan w:val="3"/>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李小晶</w:t>
            </w:r>
          </w:p>
        </w:tc>
        <w:tc>
          <w:tcPr>
            <w:tcW w:w="976"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联系</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电话</w:t>
            </w:r>
          </w:p>
        </w:tc>
        <w:tc>
          <w:tcPr>
            <w:tcW w:w="1752" w:type="dxa"/>
            <w:gridSpan w:val="2"/>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13989187750</w:t>
            </w:r>
          </w:p>
        </w:tc>
        <w:tc>
          <w:tcPr>
            <w:tcW w:w="1484" w:type="dxa"/>
            <w:tcBorders>
              <w:top w:val="nil"/>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报名网址</w:t>
            </w:r>
          </w:p>
          <w:p w:rsidR="0084567E" w:rsidRPr="00F62FE0" w:rsidRDefault="00FB6610">
            <w:pPr>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（邮箱）</w:t>
            </w:r>
          </w:p>
        </w:tc>
        <w:tc>
          <w:tcPr>
            <w:tcW w:w="2396" w:type="dxa"/>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365245884@qq.com</w:t>
            </w:r>
          </w:p>
        </w:tc>
        <w:tc>
          <w:tcPr>
            <w:tcW w:w="980" w:type="dxa"/>
            <w:gridSpan w:val="3"/>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通讯</w:t>
            </w:r>
          </w:p>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黑体简体"/>
                <w:color w:val="000000" w:themeColor="text1"/>
                <w:kern w:val="0"/>
                <w:sz w:val="24"/>
              </w:rPr>
              <w:t>地址</w:t>
            </w:r>
          </w:p>
        </w:tc>
        <w:tc>
          <w:tcPr>
            <w:tcW w:w="2948" w:type="dxa"/>
            <w:gridSpan w:val="2"/>
            <w:tcBorders>
              <w:top w:val="single" w:sz="4" w:space="0" w:color="auto"/>
              <w:left w:val="nil"/>
              <w:bottom w:val="single" w:sz="4" w:space="0" w:color="auto"/>
              <w:right w:val="single" w:sz="4" w:space="0" w:color="auto"/>
            </w:tcBorders>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南部县红岩子大道</w:t>
            </w:r>
            <w:r w:rsidRPr="00F62FE0">
              <w:rPr>
                <w:rFonts w:eastAsia="方正仿宋简体"/>
                <w:color w:val="000000" w:themeColor="text1"/>
                <w:kern w:val="0"/>
                <w:sz w:val="24"/>
              </w:rPr>
              <w:t>826</w:t>
            </w:r>
            <w:r w:rsidRPr="00F62FE0">
              <w:rPr>
                <w:rFonts w:eastAsia="方正仿宋简体"/>
                <w:color w:val="000000" w:themeColor="text1"/>
                <w:kern w:val="0"/>
                <w:sz w:val="24"/>
              </w:rPr>
              <w:t>号</w:t>
            </w:r>
          </w:p>
        </w:tc>
      </w:tr>
      <w:tr w:rsidR="0084567E" w:rsidRPr="00F62FE0" w:rsidTr="0063598A">
        <w:trPr>
          <w:trHeight w:val="1602"/>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F62FE0"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单位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简介</w:t>
            </w:r>
          </w:p>
        </w:tc>
        <w:tc>
          <w:tcPr>
            <w:tcW w:w="13337" w:type="dxa"/>
            <w:gridSpan w:val="14"/>
            <w:tcBorders>
              <w:top w:val="single" w:sz="4" w:space="0" w:color="auto"/>
              <w:left w:val="nil"/>
              <w:bottom w:val="single" w:sz="4" w:space="0" w:color="auto"/>
              <w:right w:val="single" w:sz="4" w:space="0" w:color="auto"/>
            </w:tcBorders>
            <w:tcMar>
              <w:top w:w="57" w:type="dxa"/>
              <w:bottom w:w="57" w:type="dxa"/>
            </w:tcMar>
            <w:vAlign w:val="center"/>
          </w:tcPr>
          <w:p w:rsidR="0084567E" w:rsidRPr="00F62FE0" w:rsidRDefault="00FB6610" w:rsidP="0063598A">
            <w:pPr>
              <w:widowControl/>
              <w:spacing w:line="300" w:lineRule="exact"/>
              <w:ind w:firstLineChars="200" w:firstLine="471"/>
              <w:jc w:val="left"/>
              <w:rPr>
                <w:rFonts w:eastAsia="方正仿宋简体"/>
                <w:color w:val="000000" w:themeColor="text1"/>
                <w:kern w:val="0"/>
                <w:sz w:val="24"/>
              </w:rPr>
            </w:pPr>
            <w:r w:rsidRPr="00F62FE0">
              <w:rPr>
                <w:rFonts w:eastAsia="方正仿宋简体"/>
                <w:color w:val="000000" w:themeColor="text1"/>
                <w:kern w:val="0"/>
                <w:sz w:val="24"/>
              </w:rPr>
              <w:t>南部县妇幼保健计划生育服务中心始建于</w:t>
            </w:r>
            <w:r w:rsidRPr="00F62FE0">
              <w:rPr>
                <w:rFonts w:eastAsia="方正仿宋简体"/>
                <w:color w:val="000000" w:themeColor="text1"/>
                <w:kern w:val="0"/>
                <w:sz w:val="24"/>
              </w:rPr>
              <w:t>1953</w:t>
            </w:r>
            <w:r w:rsidRPr="00F62FE0">
              <w:rPr>
                <w:rFonts w:eastAsia="方正仿宋简体"/>
                <w:color w:val="000000" w:themeColor="text1"/>
                <w:kern w:val="0"/>
                <w:sz w:val="24"/>
              </w:rPr>
              <w:t>年，是一所集预防、保健、医疗、康复、科研和教学为一体的国家三级乙等妇幼保健院。医院现有新老两个院区（新院区规划了儿童保健康复中心、产后护理康复中心、后勤保障中心和南部县托育服务中心等），医院现有业务用房</w:t>
            </w:r>
            <w:r w:rsidRPr="00F62FE0">
              <w:rPr>
                <w:rFonts w:eastAsia="方正仿宋简体"/>
                <w:color w:val="000000" w:themeColor="text1"/>
                <w:kern w:val="0"/>
                <w:sz w:val="24"/>
              </w:rPr>
              <w:t>35919</w:t>
            </w:r>
            <w:r w:rsidRPr="00F62FE0">
              <w:rPr>
                <w:rFonts w:eastAsia="方正仿宋简体"/>
                <w:color w:val="000000" w:themeColor="text1"/>
                <w:kern w:val="0"/>
                <w:sz w:val="24"/>
              </w:rPr>
              <w:t>平方米，在职职工</w:t>
            </w:r>
            <w:r w:rsidRPr="00F62FE0">
              <w:rPr>
                <w:rFonts w:eastAsia="方正仿宋简体"/>
                <w:color w:val="000000" w:themeColor="text1"/>
                <w:kern w:val="0"/>
                <w:sz w:val="24"/>
              </w:rPr>
              <w:t>334</w:t>
            </w:r>
            <w:r w:rsidRPr="00F62FE0">
              <w:rPr>
                <w:rFonts w:eastAsia="方正仿宋简体"/>
                <w:color w:val="000000" w:themeColor="text1"/>
                <w:kern w:val="0"/>
                <w:sz w:val="24"/>
              </w:rPr>
              <w:t>人（其中卫生专业技术人员</w:t>
            </w:r>
            <w:r w:rsidRPr="00F62FE0">
              <w:rPr>
                <w:rFonts w:eastAsia="方正仿宋简体"/>
                <w:color w:val="000000" w:themeColor="text1"/>
                <w:kern w:val="0"/>
                <w:sz w:val="24"/>
              </w:rPr>
              <w:t>285</w:t>
            </w:r>
            <w:r w:rsidRPr="00F62FE0">
              <w:rPr>
                <w:rFonts w:eastAsia="方正仿宋简体"/>
                <w:color w:val="000000" w:themeColor="text1"/>
                <w:kern w:val="0"/>
                <w:sz w:val="24"/>
              </w:rPr>
              <w:t>人，中高级职称</w:t>
            </w:r>
            <w:r w:rsidRPr="00F62FE0">
              <w:rPr>
                <w:rFonts w:eastAsia="方正仿宋简体"/>
                <w:color w:val="000000" w:themeColor="text1"/>
                <w:kern w:val="0"/>
                <w:sz w:val="24"/>
              </w:rPr>
              <w:t>141</w:t>
            </w:r>
            <w:r w:rsidRPr="00F62FE0">
              <w:rPr>
                <w:rFonts w:eastAsia="方正仿宋简体"/>
                <w:color w:val="000000" w:themeColor="text1"/>
                <w:kern w:val="0"/>
                <w:sz w:val="24"/>
              </w:rPr>
              <w:t>人）。医院统筹规</w:t>
            </w:r>
            <w:r w:rsidRPr="00F62FE0">
              <w:rPr>
                <w:rFonts w:ascii="方正仿宋简体" w:eastAsia="方正仿宋简体" w:hint="eastAsia"/>
                <w:color w:val="000000" w:themeColor="text1"/>
                <w:kern w:val="0"/>
                <w:sz w:val="24"/>
              </w:rPr>
              <w:t>划了“五部一中心”的业务发展架构，设置</w:t>
            </w:r>
            <w:r w:rsidRPr="00F62FE0">
              <w:rPr>
                <w:rFonts w:eastAsia="方正仿宋简体"/>
                <w:color w:val="000000" w:themeColor="text1"/>
                <w:kern w:val="0"/>
                <w:sz w:val="24"/>
              </w:rPr>
              <w:t>妇女保健部、孕产保健部、儿童保健部、传统医学部、综合保障部五大业务部和南部县儿童青少年身心健康综合发展服务中心，开设临床科室</w:t>
            </w:r>
            <w:r w:rsidRPr="00F62FE0">
              <w:rPr>
                <w:rFonts w:eastAsia="方正仿宋简体"/>
                <w:color w:val="000000" w:themeColor="text1"/>
                <w:kern w:val="0"/>
                <w:sz w:val="24"/>
              </w:rPr>
              <w:t>16</w:t>
            </w:r>
            <w:r w:rsidRPr="00F62FE0">
              <w:rPr>
                <w:rFonts w:eastAsia="方正仿宋简体"/>
                <w:color w:val="000000" w:themeColor="text1"/>
                <w:kern w:val="0"/>
                <w:sz w:val="24"/>
              </w:rPr>
              <w:t>个，医技科室</w:t>
            </w:r>
            <w:r w:rsidRPr="00F62FE0">
              <w:rPr>
                <w:rFonts w:eastAsia="方正仿宋简体"/>
                <w:color w:val="000000" w:themeColor="text1"/>
                <w:kern w:val="0"/>
                <w:sz w:val="24"/>
              </w:rPr>
              <w:t>7</w:t>
            </w:r>
            <w:r w:rsidRPr="00F62FE0">
              <w:rPr>
                <w:rFonts w:eastAsia="方正仿宋简体"/>
                <w:color w:val="000000" w:themeColor="text1"/>
                <w:kern w:val="0"/>
                <w:sz w:val="24"/>
              </w:rPr>
              <w:t>个。医院现为国际爱婴医院、省级儿童早期发展示范基地、四川省妇幼中医药特色单位、南部县孕产妇和新生儿急危重症救治中心。</w:t>
            </w:r>
          </w:p>
        </w:tc>
      </w:tr>
      <w:tr w:rsidR="0084567E" w:rsidRPr="00F62FE0" w:rsidTr="0063598A">
        <w:trPr>
          <w:trHeight w:val="523"/>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序号</w:t>
            </w:r>
          </w:p>
        </w:tc>
        <w:tc>
          <w:tcPr>
            <w:tcW w:w="897"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岗位</w:t>
            </w:r>
          </w:p>
        </w:tc>
        <w:tc>
          <w:tcPr>
            <w:tcW w:w="1230"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专业</w:t>
            </w:r>
          </w:p>
        </w:tc>
        <w:tc>
          <w:tcPr>
            <w:tcW w:w="1581"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职务职称</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140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学历学位</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要求</w:t>
            </w:r>
          </w:p>
        </w:tc>
        <w:tc>
          <w:tcPr>
            <w:tcW w:w="4382" w:type="dxa"/>
            <w:gridSpan w:val="4"/>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其他要求</w:t>
            </w:r>
          </w:p>
        </w:tc>
        <w:tc>
          <w:tcPr>
            <w:tcW w:w="74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需求</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人数</w:t>
            </w:r>
          </w:p>
        </w:tc>
        <w:tc>
          <w:tcPr>
            <w:tcW w:w="95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引进</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方式</w:t>
            </w:r>
          </w:p>
        </w:tc>
        <w:tc>
          <w:tcPr>
            <w:tcW w:w="2138"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提供薪酬、生活待</w:t>
            </w:r>
          </w:p>
          <w:p w:rsidR="0084567E" w:rsidRPr="00F62FE0" w:rsidRDefault="00FB6610">
            <w:pPr>
              <w:widowControl/>
              <w:spacing w:line="300" w:lineRule="exact"/>
              <w:jc w:val="center"/>
              <w:rPr>
                <w:rFonts w:eastAsia="方正黑体简体"/>
                <w:color w:val="000000" w:themeColor="text1"/>
                <w:kern w:val="0"/>
                <w:sz w:val="24"/>
              </w:rPr>
            </w:pPr>
            <w:r w:rsidRPr="00F62FE0">
              <w:rPr>
                <w:rFonts w:eastAsia="方正黑体简体"/>
                <w:color w:val="000000" w:themeColor="text1"/>
                <w:kern w:val="0"/>
                <w:sz w:val="24"/>
              </w:rPr>
              <w:t>遇或其他优惠条件</w:t>
            </w:r>
          </w:p>
        </w:tc>
      </w:tr>
      <w:tr w:rsidR="0084567E" w:rsidRPr="00F62FE0" w:rsidTr="0063598A">
        <w:trPr>
          <w:trHeight w:val="866"/>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897"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妇科医师</w:t>
            </w:r>
          </w:p>
        </w:tc>
        <w:tc>
          <w:tcPr>
            <w:tcW w:w="1230"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妇产科学专业</w:t>
            </w:r>
          </w:p>
        </w:tc>
        <w:tc>
          <w:tcPr>
            <w:tcW w:w="1581"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具有执业医师资格证书（初级及以上）</w:t>
            </w:r>
          </w:p>
        </w:tc>
        <w:tc>
          <w:tcPr>
            <w:tcW w:w="140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4382" w:type="dxa"/>
            <w:gridSpan w:val="4"/>
            <w:tcBorders>
              <w:top w:val="nil"/>
              <w:left w:val="nil"/>
              <w:bottom w:val="single" w:sz="4" w:space="0" w:color="auto"/>
              <w:right w:val="single" w:sz="4" w:space="0" w:color="auto"/>
            </w:tcBorders>
            <w:tcMar>
              <w:top w:w="57" w:type="dxa"/>
              <w:bottom w:w="57" w:type="dxa"/>
            </w:tcMar>
            <w:vAlign w:val="center"/>
          </w:tcPr>
          <w:p w:rsidR="0084567E" w:rsidRPr="00F62FE0" w:rsidRDefault="00FB6610" w:rsidP="0063598A">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1.</w:t>
            </w: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p>
          <w:p w:rsidR="0084567E" w:rsidRPr="00F62FE0" w:rsidRDefault="00FB6610" w:rsidP="0063598A">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2.</w:t>
            </w:r>
            <w:r w:rsidRPr="00F62FE0">
              <w:rPr>
                <w:rFonts w:eastAsia="方正仿宋简体" w:hint="eastAsia"/>
                <w:color w:val="000000" w:themeColor="text1"/>
                <w:kern w:val="0"/>
                <w:sz w:val="24"/>
              </w:rPr>
              <w:t>取得省级及以上卫生健康行政部门颁发的</w:t>
            </w:r>
            <w:r w:rsidR="0063598A">
              <w:rPr>
                <w:rFonts w:eastAsia="方正仿宋简体" w:hint="eastAsia"/>
                <w:color w:val="000000" w:themeColor="text1"/>
                <w:kern w:val="0"/>
                <w:sz w:val="24"/>
              </w:rPr>
              <w:t>住院医师规范化培训合格证书或</w:t>
            </w:r>
            <w:r w:rsidRPr="00F62FE0">
              <w:rPr>
                <w:rFonts w:eastAsia="方正仿宋简体" w:hint="eastAsia"/>
                <w:color w:val="000000" w:themeColor="text1"/>
                <w:kern w:val="0"/>
                <w:sz w:val="24"/>
              </w:rPr>
              <w:t>住院医师规范化培训合格证明</w:t>
            </w:r>
          </w:p>
        </w:tc>
        <w:tc>
          <w:tcPr>
            <w:tcW w:w="749"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55" w:type="dxa"/>
            <w:gridSpan w:val="2"/>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2"/>
                <w:szCs w:val="22"/>
              </w:rPr>
            </w:pPr>
            <w:r w:rsidRPr="00F62FE0">
              <w:rPr>
                <w:rFonts w:eastAsia="方正仿宋简体"/>
                <w:color w:val="000000" w:themeColor="text1"/>
                <w:sz w:val="24"/>
              </w:rPr>
              <w:t>编制内引进</w:t>
            </w:r>
          </w:p>
        </w:tc>
        <w:tc>
          <w:tcPr>
            <w:tcW w:w="2138" w:type="dxa"/>
            <w:tcBorders>
              <w:top w:val="nil"/>
              <w:left w:val="nil"/>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b w:val="0"/>
                <w:color w:val="000000" w:themeColor="text1"/>
                <w:kern w:val="0"/>
                <w:sz w:val="24"/>
              </w:rPr>
            </w:pPr>
            <w:r w:rsidRPr="00F62FE0">
              <w:rPr>
                <w:rFonts w:eastAsia="方正仿宋简体" w:hint="eastAsia"/>
                <w:b w:val="0"/>
                <w:color w:val="000000" w:themeColor="text1"/>
                <w:kern w:val="0"/>
                <w:sz w:val="24"/>
              </w:rPr>
              <w:t>/</w:t>
            </w:r>
          </w:p>
        </w:tc>
      </w:tr>
      <w:tr w:rsidR="0084567E" w:rsidRPr="00F62FE0" w:rsidTr="0063598A">
        <w:trPr>
          <w:trHeight w:val="1001"/>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2</w:t>
            </w:r>
          </w:p>
        </w:tc>
        <w:tc>
          <w:tcPr>
            <w:tcW w:w="8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产科医师</w:t>
            </w:r>
          </w:p>
        </w:tc>
        <w:tc>
          <w:tcPr>
            <w:tcW w:w="12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妇产科学专业</w:t>
            </w:r>
          </w:p>
        </w:tc>
        <w:tc>
          <w:tcPr>
            <w:tcW w:w="158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具有执业医师资格证书（初级及以上）</w:t>
            </w:r>
          </w:p>
        </w:tc>
        <w:tc>
          <w:tcPr>
            <w:tcW w:w="140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438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rsidP="0063598A">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1.</w:t>
            </w: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p>
          <w:p w:rsidR="0084567E" w:rsidRPr="00F62FE0" w:rsidRDefault="00FB6610" w:rsidP="0063598A">
            <w:pPr>
              <w:widowControl/>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2.</w:t>
            </w:r>
            <w:r w:rsidR="0063598A">
              <w:rPr>
                <w:rFonts w:eastAsia="方正仿宋简体" w:hint="eastAsia"/>
                <w:color w:val="000000" w:themeColor="text1"/>
                <w:kern w:val="0"/>
                <w:sz w:val="24"/>
              </w:rPr>
              <w:t>取得省级及以上卫生健康行政部门颁发的住院医师规范化培训合格证书或住院医师规范化培训合格证明</w:t>
            </w:r>
          </w:p>
        </w:tc>
        <w:tc>
          <w:tcPr>
            <w:tcW w:w="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2"/>
                <w:szCs w:val="22"/>
              </w:rPr>
            </w:pPr>
            <w:r w:rsidRPr="00F62FE0">
              <w:rPr>
                <w:rFonts w:eastAsia="方正仿宋简体"/>
                <w:color w:val="000000" w:themeColor="text1"/>
                <w:sz w:val="24"/>
              </w:rPr>
              <w:t>编制内引进</w:t>
            </w:r>
          </w:p>
        </w:tc>
        <w:tc>
          <w:tcPr>
            <w:tcW w:w="21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r>
      <w:tr w:rsidR="0084567E" w:rsidRPr="00F62FE0" w:rsidTr="0063598A">
        <w:trPr>
          <w:trHeight w:val="756"/>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3</w:t>
            </w:r>
          </w:p>
        </w:tc>
        <w:tc>
          <w:tcPr>
            <w:tcW w:w="8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康复科医师</w:t>
            </w:r>
          </w:p>
        </w:tc>
        <w:tc>
          <w:tcPr>
            <w:tcW w:w="12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rPr>
                <w:rFonts w:eastAsia="方正仿宋简体"/>
                <w:color w:val="000000" w:themeColor="text1"/>
                <w:kern w:val="0"/>
                <w:sz w:val="24"/>
              </w:rPr>
            </w:pPr>
            <w:r w:rsidRPr="00F62FE0">
              <w:rPr>
                <w:rFonts w:eastAsia="方正仿宋简体"/>
                <w:color w:val="000000" w:themeColor="text1"/>
                <w:kern w:val="0"/>
                <w:sz w:val="24"/>
              </w:rPr>
              <w:t>康复医学与理疗学专业</w:t>
            </w:r>
            <w:r w:rsidR="00F62FE0" w:rsidRPr="00F62FE0">
              <w:rPr>
                <w:rFonts w:eastAsia="方正仿宋简体" w:hint="eastAsia"/>
                <w:color w:val="000000" w:themeColor="text1"/>
                <w:kern w:val="0"/>
                <w:sz w:val="24"/>
              </w:rPr>
              <w:t>、</w:t>
            </w:r>
            <w:r w:rsidRPr="00F62FE0">
              <w:rPr>
                <w:rFonts w:eastAsia="方正仿宋简体"/>
                <w:color w:val="000000" w:themeColor="text1"/>
                <w:kern w:val="0"/>
                <w:sz w:val="24"/>
              </w:rPr>
              <w:t>针灸推拿学专业</w:t>
            </w:r>
          </w:p>
        </w:tc>
        <w:tc>
          <w:tcPr>
            <w:tcW w:w="158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具有执业医师资格证书（初级及以上）</w:t>
            </w:r>
          </w:p>
        </w:tc>
        <w:tc>
          <w:tcPr>
            <w:tcW w:w="140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硕士研究生及以上学历且取得相应学位</w:t>
            </w:r>
          </w:p>
        </w:tc>
        <w:tc>
          <w:tcPr>
            <w:tcW w:w="438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rsidP="0063598A">
            <w:pPr>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1.</w:t>
            </w:r>
            <w:r w:rsidRPr="00F62FE0">
              <w:rPr>
                <w:rFonts w:eastAsia="方正仿宋简体" w:hint="eastAsia"/>
                <w:color w:val="000000" w:themeColor="text1"/>
                <w:kern w:val="0"/>
                <w:sz w:val="24"/>
              </w:rPr>
              <w:t>年龄</w:t>
            </w:r>
            <w:r w:rsidRPr="00F62FE0">
              <w:rPr>
                <w:rFonts w:eastAsia="方正仿宋简体" w:hint="eastAsia"/>
                <w:color w:val="000000" w:themeColor="text1"/>
                <w:kern w:val="0"/>
                <w:sz w:val="24"/>
              </w:rPr>
              <w:t>35</w:t>
            </w:r>
            <w:r w:rsidRPr="00F62FE0">
              <w:rPr>
                <w:rFonts w:eastAsia="方正仿宋简体" w:hint="eastAsia"/>
                <w:color w:val="000000" w:themeColor="text1"/>
                <w:kern w:val="0"/>
                <w:sz w:val="24"/>
              </w:rPr>
              <w:t>周岁及以下；</w:t>
            </w:r>
          </w:p>
          <w:p w:rsidR="0084567E" w:rsidRPr="00F62FE0" w:rsidRDefault="00FB6610" w:rsidP="0063598A">
            <w:pPr>
              <w:spacing w:line="300" w:lineRule="exact"/>
              <w:rPr>
                <w:rFonts w:eastAsia="方正仿宋简体"/>
                <w:color w:val="000000" w:themeColor="text1"/>
                <w:kern w:val="0"/>
                <w:sz w:val="24"/>
              </w:rPr>
            </w:pPr>
            <w:r w:rsidRPr="00F62FE0">
              <w:rPr>
                <w:rFonts w:eastAsia="方正仿宋简体" w:hint="eastAsia"/>
                <w:color w:val="000000" w:themeColor="text1"/>
                <w:kern w:val="0"/>
                <w:sz w:val="24"/>
              </w:rPr>
              <w:t>2.</w:t>
            </w:r>
            <w:r w:rsidR="0063598A">
              <w:rPr>
                <w:rFonts w:eastAsia="方正仿宋简体" w:hint="eastAsia"/>
                <w:color w:val="000000" w:themeColor="text1"/>
                <w:kern w:val="0"/>
                <w:sz w:val="24"/>
              </w:rPr>
              <w:t>取得省级及以上卫生健康行政部门颁发的住院医师规范化培训合格证书或</w:t>
            </w:r>
            <w:r w:rsidRPr="00F62FE0">
              <w:rPr>
                <w:rFonts w:eastAsia="方正仿宋简体" w:hint="eastAsia"/>
                <w:color w:val="000000" w:themeColor="text1"/>
                <w:kern w:val="0"/>
                <w:sz w:val="24"/>
              </w:rPr>
              <w:t>住院医师规范化培训合格证明</w:t>
            </w:r>
          </w:p>
        </w:tc>
        <w:tc>
          <w:tcPr>
            <w:tcW w:w="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color w:val="000000" w:themeColor="text1"/>
                <w:kern w:val="0"/>
                <w:sz w:val="24"/>
              </w:rPr>
              <w:t>1</w:t>
            </w:r>
          </w:p>
        </w:tc>
        <w:tc>
          <w:tcPr>
            <w:tcW w:w="9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2"/>
                <w:szCs w:val="22"/>
              </w:rPr>
            </w:pPr>
            <w:r w:rsidRPr="00F62FE0">
              <w:rPr>
                <w:rFonts w:eastAsia="方正仿宋简体"/>
                <w:color w:val="000000" w:themeColor="text1"/>
                <w:sz w:val="24"/>
              </w:rPr>
              <w:t>编制内引进</w:t>
            </w:r>
          </w:p>
        </w:tc>
        <w:tc>
          <w:tcPr>
            <w:tcW w:w="21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4567E" w:rsidRPr="00F62FE0" w:rsidRDefault="00FB6610">
            <w:pPr>
              <w:widowControl/>
              <w:spacing w:line="300" w:lineRule="exact"/>
              <w:jc w:val="center"/>
              <w:rPr>
                <w:rFonts w:eastAsia="方正仿宋简体"/>
                <w:color w:val="000000" w:themeColor="text1"/>
                <w:kern w:val="0"/>
                <w:sz w:val="24"/>
              </w:rPr>
            </w:pPr>
            <w:r w:rsidRPr="00F62FE0">
              <w:rPr>
                <w:rFonts w:eastAsia="方正仿宋简体" w:hint="eastAsia"/>
                <w:color w:val="000000" w:themeColor="text1"/>
                <w:kern w:val="0"/>
                <w:sz w:val="24"/>
              </w:rPr>
              <w:t>/</w:t>
            </w:r>
          </w:p>
        </w:tc>
      </w:tr>
    </w:tbl>
    <w:p w:rsidR="0084567E" w:rsidRPr="00F62FE0" w:rsidRDefault="0084567E" w:rsidP="00F62FE0">
      <w:pPr>
        <w:spacing w:line="20" w:lineRule="exact"/>
        <w:rPr>
          <w:rFonts w:eastAsia="方正仿宋简体"/>
          <w:bCs/>
          <w:color w:val="000000" w:themeColor="text1"/>
          <w:kern w:val="0"/>
          <w:sz w:val="24"/>
        </w:rPr>
      </w:pPr>
    </w:p>
    <w:sectPr w:rsidR="0084567E" w:rsidRPr="00F62FE0" w:rsidSect="0084567E">
      <w:pgSz w:w="16838" w:h="11906" w:orient="landscape"/>
      <w:pgMar w:top="1134" w:right="1134" w:bottom="1134" w:left="1134" w:header="851" w:footer="851" w:gutter="0"/>
      <w:cols w:space="425"/>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76C" w:rsidRDefault="00B2076C" w:rsidP="0084567E">
      <w:r>
        <w:separator/>
      </w:r>
    </w:p>
  </w:endnote>
  <w:endnote w:type="continuationSeparator" w:id="1">
    <w:p w:rsidR="00B2076C" w:rsidRDefault="00B2076C" w:rsidP="00845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Bold r:id="rId1" w:subsetted="1" w:fontKey="{23FAAF4F-BEA2-465B-A83F-141CEC46359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panose1 w:val="03000509000000000000"/>
    <w:charset w:val="86"/>
    <w:family w:val="script"/>
    <w:pitch w:val="fixed"/>
    <w:sig w:usb0="00000001" w:usb1="080E0000" w:usb2="00000010" w:usb3="00000000" w:csb0="00040000" w:csb1="00000000"/>
    <w:embedBold r:id="rId2" w:subsetted="1" w:fontKey="{70A4439C-A933-4958-9CFB-448133007489}"/>
  </w:font>
  <w:font w:name="方正小标宋简体">
    <w:altName w:val="黑体"/>
    <w:panose1 w:val="03000509000000000000"/>
    <w:charset w:val="86"/>
    <w:family w:val="script"/>
    <w:pitch w:val="fixed"/>
    <w:sig w:usb0="00000001" w:usb1="080E0000" w:usb2="00000010" w:usb3="00000000" w:csb0="00040000" w:csb1="00000000"/>
    <w:embedBold r:id="rId3" w:subsetted="1" w:fontKey="{D8E011FA-47C0-443A-A4D9-28168B83C4A7}"/>
  </w:font>
  <w:font w:name="CIDFont+F2">
    <w:altName w:val="微软雅黑"/>
    <w:charset w:val="00"/>
    <w:family w:val="roman"/>
    <w:pitch w:val="default"/>
    <w:sig w:usb0="00000000" w:usb1="00000000" w:usb2="00000000" w:usb3="00000000" w:csb0="00040001" w:csb1="00000000"/>
  </w:font>
  <w:font w:name="CIDFont+F3">
    <w:altName w:val="微软雅黑"/>
    <w:charset w:val="00"/>
    <w:family w:val="roman"/>
    <w:pitch w:val="default"/>
    <w:sig w:usb0="00000000" w:usb1="00000000" w:usb2="00000000"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embedBold r:id="rId4" w:subsetted="1" w:fontKey="{5BF31FF5-A8B9-4FD8-8CFA-59252898B3C9}"/>
  </w:font>
  <w:font w:name="方正楷体简体">
    <w:panose1 w:val="03000509000000000000"/>
    <w:charset w:val="86"/>
    <w:family w:val="script"/>
    <w:pitch w:val="fixed"/>
    <w:sig w:usb0="00000001" w:usb1="080E0000" w:usb2="00000010" w:usb3="00000000" w:csb0="00040000" w:csb1="00000000"/>
    <w:embedBold r:id="rId5" w:subsetted="1" w:fontKey="{C39BC794-0E4D-4412-B12C-B0DDE42E59B6}"/>
  </w:font>
  <w:font w:name="黑体">
    <w:altName w:val="SimHei"/>
    <w:panose1 w:val="02010609060101010101"/>
    <w:charset w:val="86"/>
    <w:family w:val="modern"/>
    <w:pitch w:val="fixed"/>
    <w:sig w:usb0="800002BF" w:usb1="38CF7CFA" w:usb2="00000016" w:usb3="00000000" w:csb0="00040001" w:csb1="00000000"/>
    <w:embedBold r:id="rId6" w:subsetted="1" w:fontKey="{AAE84D75-54D8-472F-8446-E172530468C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E" w:rsidRDefault="0084567E" w:rsidP="00F438A0">
    <w:pPr>
      <w:tabs>
        <w:tab w:val="center" w:pos="4153"/>
        <w:tab w:val="right" w:pos="8306"/>
      </w:tabs>
      <w:autoSpaceDE w:val="0"/>
      <w:autoSpaceDN w:val="0"/>
      <w:snapToGrid w:val="0"/>
      <w:ind w:rightChars="77" w:right="247"/>
      <w:rPr>
        <w:rFonts w:eastAsia="方正仿宋简体"/>
        <w:bCs/>
        <w:sz w:val="18"/>
        <w:szCs w:val="18"/>
        <w:lang w:val="zh-CN" w:bidi="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E" w:rsidRDefault="00FB6610" w:rsidP="00F438A0">
    <w:pPr>
      <w:pStyle w:val="a9"/>
      <w:ind w:rightChars="77" w:right="247"/>
      <w:jc w:val="center"/>
    </w:pPr>
    <w:r>
      <w:rPr>
        <w:rStyle w:val="af0"/>
        <w:rFonts w:hint="eastAsia"/>
        <w:sz w:val="28"/>
        <w:szCs w:val="28"/>
      </w:rPr>
      <w:t>—</w:t>
    </w:r>
    <w:r>
      <w:rPr>
        <w:rStyle w:val="af0"/>
        <w:rFonts w:hint="eastAsia"/>
        <w:sz w:val="28"/>
        <w:szCs w:val="28"/>
      </w:rPr>
      <w:t xml:space="preserve"> </w:t>
    </w:r>
    <w:r w:rsidR="003B6DE8">
      <w:rPr>
        <w:sz w:val="28"/>
        <w:szCs w:val="28"/>
      </w:rPr>
      <w:fldChar w:fldCharType="begin"/>
    </w:r>
    <w:r>
      <w:rPr>
        <w:rStyle w:val="af0"/>
        <w:sz w:val="28"/>
        <w:szCs w:val="28"/>
      </w:rPr>
      <w:instrText xml:space="preserve">PAGE  </w:instrText>
    </w:r>
    <w:r w:rsidR="003B6DE8">
      <w:rPr>
        <w:sz w:val="28"/>
        <w:szCs w:val="28"/>
      </w:rPr>
      <w:fldChar w:fldCharType="separate"/>
    </w:r>
    <w:r w:rsidR="00760A06">
      <w:rPr>
        <w:rStyle w:val="af0"/>
        <w:noProof/>
        <w:sz w:val="28"/>
        <w:szCs w:val="28"/>
      </w:rPr>
      <w:t>6</w:t>
    </w:r>
    <w:r w:rsidR="003B6DE8">
      <w:rPr>
        <w:sz w:val="28"/>
        <w:szCs w:val="28"/>
      </w:rPr>
      <w:fldChar w:fldCharType="end"/>
    </w:r>
    <w:r>
      <w:rPr>
        <w:rStyle w:val="af0"/>
        <w:rFonts w:hint="eastAsia"/>
        <w:sz w:val="28"/>
        <w:szCs w:val="28"/>
      </w:rPr>
      <w:t xml:space="preserve"> </w:t>
    </w:r>
    <w:r>
      <w:rPr>
        <w:rStyle w:val="af0"/>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76C" w:rsidRDefault="00B2076C" w:rsidP="0084567E">
      <w:r>
        <w:separator/>
      </w:r>
    </w:p>
  </w:footnote>
  <w:footnote w:type="continuationSeparator" w:id="1">
    <w:p w:rsidR="00B2076C" w:rsidRDefault="00B2076C" w:rsidP="0084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E" w:rsidRDefault="0084567E">
    <w:pPr>
      <w:tabs>
        <w:tab w:val="center" w:pos="4153"/>
        <w:tab w:val="right" w:pos="8306"/>
      </w:tabs>
      <w:autoSpaceDE w:val="0"/>
      <w:autoSpaceDN w:val="0"/>
      <w:snapToGrid w:val="0"/>
      <w:jc w:val="center"/>
      <w:rPr>
        <w:rFonts w:ascii="方正仿宋简体" w:eastAsia="方正仿宋简体" w:hAnsi="方正仿宋简体" w:cs="方正仿宋简体"/>
        <w:sz w:val="18"/>
        <w:szCs w:val="18"/>
        <w:lang w:val="zh-CN" w:bidi="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E" w:rsidRDefault="0084567E">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C5A27"/>
    <w:multiLevelType w:val="singleLevel"/>
    <w:tmpl w:val="9F1C5A27"/>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TrueTypeFonts/>
  <w:saveSubsetFonts/>
  <w:bordersDoNotSurroundHeader/>
  <w:bordersDoNotSurroundFooter/>
  <w:doNotTrackMoves/>
  <w:defaultTabStop w:val="420"/>
  <w:drawingGridHorizontalSpacing w:val="158"/>
  <w:drawingGridVerticalSpacing w:val="579"/>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TNmMWM5ZDY2NGUwNDUxM2JjOGU2ZWZlMTVmYjk1NDQifQ=="/>
  </w:docVars>
  <w:rsids>
    <w:rsidRoot w:val="0032498F"/>
    <w:rsid w:val="B6FDFDD9"/>
    <w:rsid w:val="F3DFBFE1"/>
    <w:rsid w:val="FB38E22D"/>
    <w:rsid w:val="FBFEB172"/>
    <w:rsid w:val="FDFB8F2B"/>
    <w:rsid w:val="FFFC6428"/>
    <w:rsid w:val="00027816"/>
    <w:rsid w:val="00041D3E"/>
    <w:rsid w:val="00053210"/>
    <w:rsid w:val="0007654F"/>
    <w:rsid w:val="00077310"/>
    <w:rsid w:val="0008074F"/>
    <w:rsid w:val="00082966"/>
    <w:rsid w:val="00086244"/>
    <w:rsid w:val="000941E4"/>
    <w:rsid w:val="000A5D5F"/>
    <w:rsid w:val="000A6550"/>
    <w:rsid w:val="000B3C24"/>
    <w:rsid w:val="000B4157"/>
    <w:rsid w:val="000B4830"/>
    <w:rsid w:val="000C2756"/>
    <w:rsid w:val="000C4325"/>
    <w:rsid w:val="000D14E1"/>
    <w:rsid w:val="000E6879"/>
    <w:rsid w:val="000E7E06"/>
    <w:rsid w:val="000F2AB2"/>
    <w:rsid w:val="000F3467"/>
    <w:rsid w:val="001053A7"/>
    <w:rsid w:val="00127390"/>
    <w:rsid w:val="001367F6"/>
    <w:rsid w:val="00144DB6"/>
    <w:rsid w:val="00157774"/>
    <w:rsid w:val="00171E11"/>
    <w:rsid w:val="001819C6"/>
    <w:rsid w:val="001827DE"/>
    <w:rsid w:val="00184EBD"/>
    <w:rsid w:val="001851EC"/>
    <w:rsid w:val="001A6338"/>
    <w:rsid w:val="001B2F9C"/>
    <w:rsid w:val="001B419E"/>
    <w:rsid w:val="001B6625"/>
    <w:rsid w:val="001C265A"/>
    <w:rsid w:val="001D369E"/>
    <w:rsid w:val="001D3A4A"/>
    <w:rsid w:val="001E6286"/>
    <w:rsid w:val="001E784F"/>
    <w:rsid w:val="001E7C43"/>
    <w:rsid w:val="001F30C0"/>
    <w:rsid w:val="001F3745"/>
    <w:rsid w:val="001F4F49"/>
    <w:rsid w:val="00225F8B"/>
    <w:rsid w:val="0023638F"/>
    <w:rsid w:val="00252E03"/>
    <w:rsid w:val="00255819"/>
    <w:rsid w:val="00265C52"/>
    <w:rsid w:val="00280D9F"/>
    <w:rsid w:val="00283898"/>
    <w:rsid w:val="002903BA"/>
    <w:rsid w:val="002929EA"/>
    <w:rsid w:val="002A2925"/>
    <w:rsid w:val="002B51E9"/>
    <w:rsid w:val="002C1663"/>
    <w:rsid w:val="002C2599"/>
    <w:rsid w:val="002C40CA"/>
    <w:rsid w:val="002C54D3"/>
    <w:rsid w:val="002D35D7"/>
    <w:rsid w:val="002E51C4"/>
    <w:rsid w:val="002F1C28"/>
    <w:rsid w:val="00304335"/>
    <w:rsid w:val="00317F92"/>
    <w:rsid w:val="0032498F"/>
    <w:rsid w:val="00330329"/>
    <w:rsid w:val="00331EE0"/>
    <w:rsid w:val="00334D36"/>
    <w:rsid w:val="0034262D"/>
    <w:rsid w:val="00344500"/>
    <w:rsid w:val="00344ABC"/>
    <w:rsid w:val="00367D79"/>
    <w:rsid w:val="003744BA"/>
    <w:rsid w:val="00376D02"/>
    <w:rsid w:val="003968A4"/>
    <w:rsid w:val="003B3525"/>
    <w:rsid w:val="003B6DE8"/>
    <w:rsid w:val="003C63D0"/>
    <w:rsid w:val="003D1740"/>
    <w:rsid w:val="003D4344"/>
    <w:rsid w:val="003D4805"/>
    <w:rsid w:val="003D6332"/>
    <w:rsid w:val="003D7871"/>
    <w:rsid w:val="003F1988"/>
    <w:rsid w:val="004303E9"/>
    <w:rsid w:val="0043116D"/>
    <w:rsid w:val="00431BC9"/>
    <w:rsid w:val="004417F9"/>
    <w:rsid w:val="004574C9"/>
    <w:rsid w:val="00457EDE"/>
    <w:rsid w:val="00463694"/>
    <w:rsid w:val="004731EA"/>
    <w:rsid w:val="004834D3"/>
    <w:rsid w:val="00486A6F"/>
    <w:rsid w:val="004A0B37"/>
    <w:rsid w:val="004A3916"/>
    <w:rsid w:val="004B273B"/>
    <w:rsid w:val="004B546F"/>
    <w:rsid w:val="004C665D"/>
    <w:rsid w:val="004E042E"/>
    <w:rsid w:val="004F28E0"/>
    <w:rsid w:val="004F7D1D"/>
    <w:rsid w:val="00504176"/>
    <w:rsid w:val="005047A2"/>
    <w:rsid w:val="00507888"/>
    <w:rsid w:val="00510369"/>
    <w:rsid w:val="00514835"/>
    <w:rsid w:val="00515ED8"/>
    <w:rsid w:val="005218B2"/>
    <w:rsid w:val="00527104"/>
    <w:rsid w:val="0053209D"/>
    <w:rsid w:val="00537CDA"/>
    <w:rsid w:val="00537E5B"/>
    <w:rsid w:val="00551C4A"/>
    <w:rsid w:val="00584683"/>
    <w:rsid w:val="00594EA2"/>
    <w:rsid w:val="005A4011"/>
    <w:rsid w:val="005B2910"/>
    <w:rsid w:val="005C2014"/>
    <w:rsid w:val="005C569D"/>
    <w:rsid w:val="005C7750"/>
    <w:rsid w:val="005E3810"/>
    <w:rsid w:val="005E6579"/>
    <w:rsid w:val="005E6E05"/>
    <w:rsid w:val="005F2515"/>
    <w:rsid w:val="005F4D92"/>
    <w:rsid w:val="005F541F"/>
    <w:rsid w:val="005F6FEF"/>
    <w:rsid w:val="00614069"/>
    <w:rsid w:val="006357EF"/>
    <w:rsid w:val="0063598A"/>
    <w:rsid w:val="00636C71"/>
    <w:rsid w:val="00653BB1"/>
    <w:rsid w:val="0066195B"/>
    <w:rsid w:val="006813B2"/>
    <w:rsid w:val="00683DF8"/>
    <w:rsid w:val="006B1109"/>
    <w:rsid w:val="006B2156"/>
    <w:rsid w:val="006C2008"/>
    <w:rsid w:val="006C25C0"/>
    <w:rsid w:val="006C32CC"/>
    <w:rsid w:val="006D5A56"/>
    <w:rsid w:val="006D6416"/>
    <w:rsid w:val="006E0B14"/>
    <w:rsid w:val="006E1ABF"/>
    <w:rsid w:val="006E2075"/>
    <w:rsid w:val="006F6D70"/>
    <w:rsid w:val="007000AF"/>
    <w:rsid w:val="00710045"/>
    <w:rsid w:val="007134C6"/>
    <w:rsid w:val="007349FA"/>
    <w:rsid w:val="00740754"/>
    <w:rsid w:val="00743F7B"/>
    <w:rsid w:val="007461C9"/>
    <w:rsid w:val="0074722F"/>
    <w:rsid w:val="00751F89"/>
    <w:rsid w:val="00754DE6"/>
    <w:rsid w:val="00756B81"/>
    <w:rsid w:val="00760A06"/>
    <w:rsid w:val="00787D48"/>
    <w:rsid w:val="00795D3F"/>
    <w:rsid w:val="007A5C04"/>
    <w:rsid w:val="007B4580"/>
    <w:rsid w:val="007D4B14"/>
    <w:rsid w:val="007E15AD"/>
    <w:rsid w:val="007E220C"/>
    <w:rsid w:val="007F182A"/>
    <w:rsid w:val="007F76B5"/>
    <w:rsid w:val="00804D2D"/>
    <w:rsid w:val="00805B32"/>
    <w:rsid w:val="00821BF5"/>
    <w:rsid w:val="008276AF"/>
    <w:rsid w:val="00833515"/>
    <w:rsid w:val="0084567E"/>
    <w:rsid w:val="00846EFB"/>
    <w:rsid w:val="0087023C"/>
    <w:rsid w:val="00877BAA"/>
    <w:rsid w:val="00884500"/>
    <w:rsid w:val="008A20B4"/>
    <w:rsid w:val="008B186A"/>
    <w:rsid w:val="008D0CC0"/>
    <w:rsid w:val="008F2492"/>
    <w:rsid w:val="00907835"/>
    <w:rsid w:val="00914BFF"/>
    <w:rsid w:val="00914F52"/>
    <w:rsid w:val="00917490"/>
    <w:rsid w:val="0092753D"/>
    <w:rsid w:val="00940C94"/>
    <w:rsid w:val="00944768"/>
    <w:rsid w:val="00950AF6"/>
    <w:rsid w:val="00961458"/>
    <w:rsid w:val="00965767"/>
    <w:rsid w:val="00966302"/>
    <w:rsid w:val="009712E1"/>
    <w:rsid w:val="00976580"/>
    <w:rsid w:val="00993E7B"/>
    <w:rsid w:val="009B2E3D"/>
    <w:rsid w:val="009B3616"/>
    <w:rsid w:val="009B43ED"/>
    <w:rsid w:val="009B6A68"/>
    <w:rsid w:val="009D128C"/>
    <w:rsid w:val="009D2F18"/>
    <w:rsid w:val="009D401E"/>
    <w:rsid w:val="009D68C7"/>
    <w:rsid w:val="009E59D4"/>
    <w:rsid w:val="009F045E"/>
    <w:rsid w:val="009F5BDB"/>
    <w:rsid w:val="009F7B49"/>
    <w:rsid w:val="00A00DC5"/>
    <w:rsid w:val="00A0621B"/>
    <w:rsid w:val="00A130C8"/>
    <w:rsid w:val="00A17142"/>
    <w:rsid w:val="00A25A13"/>
    <w:rsid w:val="00A43820"/>
    <w:rsid w:val="00A60955"/>
    <w:rsid w:val="00A6628A"/>
    <w:rsid w:val="00A7074F"/>
    <w:rsid w:val="00A716C7"/>
    <w:rsid w:val="00A762EC"/>
    <w:rsid w:val="00A82A58"/>
    <w:rsid w:val="00A84883"/>
    <w:rsid w:val="00A906F1"/>
    <w:rsid w:val="00AA4518"/>
    <w:rsid w:val="00AA77B4"/>
    <w:rsid w:val="00AB51FD"/>
    <w:rsid w:val="00AC48FC"/>
    <w:rsid w:val="00AC55D7"/>
    <w:rsid w:val="00AC7992"/>
    <w:rsid w:val="00AD52DA"/>
    <w:rsid w:val="00AD5B55"/>
    <w:rsid w:val="00AD7986"/>
    <w:rsid w:val="00AE24E8"/>
    <w:rsid w:val="00AE3B19"/>
    <w:rsid w:val="00AF001C"/>
    <w:rsid w:val="00AF1F84"/>
    <w:rsid w:val="00AF6FF1"/>
    <w:rsid w:val="00B0368C"/>
    <w:rsid w:val="00B04203"/>
    <w:rsid w:val="00B0559F"/>
    <w:rsid w:val="00B05DF5"/>
    <w:rsid w:val="00B142BC"/>
    <w:rsid w:val="00B2049D"/>
    <w:rsid w:val="00B2076C"/>
    <w:rsid w:val="00B27582"/>
    <w:rsid w:val="00B36163"/>
    <w:rsid w:val="00B36A97"/>
    <w:rsid w:val="00B37DBB"/>
    <w:rsid w:val="00B416CB"/>
    <w:rsid w:val="00B509A8"/>
    <w:rsid w:val="00B55307"/>
    <w:rsid w:val="00B67C70"/>
    <w:rsid w:val="00B748CF"/>
    <w:rsid w:val="00B829E2"/>
    <w:rsid w:val="00BA6504"/>
    <w:rsid w:val="00BB5BE9"/>
    <w:rsid w:val="00BC587A"/>
    <w:rsid w:val="00BD5C82"/>
    <w:rsid w:val="00BE4D7A"/>
    <w:rsid w:val="00BF0DB4"/>
    <w:rsid w:val="00BF0EFD"/>
    <w:rsid w:val="00BF16B5"/>
    <w:rsid w:val="00BF1F0D"/>
    <w:rsid w:val="00BF208A"/>
    <w:rsid w:val="00BF2C4B"/>
    <w:rsid w:val="00BF65F8"/>
    <w:rsid w:val="00C06A94"/>
    <w:rsid w:val="00C25752"/>
    <w:rsid w:val="00C302B4"/>
    <w:rsid w:val="00C306E2"/>
    <w:rsid w:val="00C3736B"/>
    <w:rsid w:val="00C41CBC"/>
    <w:rsid w:val="00C41D0F"/>
    <w:rsid w:val="00C51F11"/>
    <w:rsid w:val="00C53554"/>
    <w:rsid w:val="00C65423"/>
    <w:rsid w:val="00C704A6"/>
    <w:rsid w:val="00C81B57"/>
    <w:rsid w:val="00C87598"/>
    <w:rsid w:val="00C92EF8"/>
    <w:rsid w:val="00CA14A0"/>
    <w:rsid w:val="00CA2995"/>
    <w:rsid w:val="00CA312E"/>
    <w:rsid w:val="00CA6654"/>
    <w:rsid w:val="00CA7EAC"/>
    <w:rsid w:val="00CB107B"/>
    <w:rsid w:val="00CB49D8"/>
    <w:rsid w:val="00CC2C66"/>
    <w:rsid w:val="00CD529D"/>
    <w:rsid w:val="00CE135B"/>
    <w:rsid w:val="00CE1D78"/>
    <w:rsid w:val="00CE2509"/>
    <w:rsid w:val="00CF102F"/>
    <w:rsid w:val="00CF1F44"/>
    <w:rsid w:val="00CF615B"/>
    <w:rsid w:val="00CF7EF5"/>
    <w:rsid w:val="00D00055"/>
    <w:rsid w:val="00D00C8C"/>
    <w:rsid w:val="00D0190A"/>
    <w:rsid w:val="00D25EAB"/>
    <w:rsid w:val="00D2735A"/>
    <w:rsid w:val="00D407C6"/>
    <w:rsid w:val="00D4618E"/>
    <w:rsid w:val="00D46452"/>
    <w:rsid w:val="00D51ACC"/>
    <w:rsid w:val="00D54AA3"/>
    <w:rsid w:val="00D6641E"/>
    <w:rsid w:val="00D70AA8"/>
    <w:rsid w:val="00D70E7E"/>
    <w:rsid w:val="00D83E02"/>
    <w:rsid w:val="00D85073"/>
    <w:rsid w:val="00D86845"/>
    <w:rsid w:val="00D8730B"/>
    <w:rsid w:val="00D929B6"/>
    <w:rsid w:val="00D961F1"/>
    <w:rsid w:val="00DB6966"/>
    <w:rsid w:val="00DC0D25"/>
    <w:rsid w:val="00DC6A34"/>
    <w:rsid w:val="00DE3FCF"/>
    <w:rsid w:val="00DF2856"/>
    <w:rsid w:val="00DF2B92"/>
    <w:rsid w:val="00DF3809"/>
    <w:rsid w:val="00DF3DE2"/>
    <w:rsid w:val="00E03400"/>
    <w:rsid w:val="00E0513D"/>
    <w:rsid w:val="00E11AEC"/>
    <w:rsid w:val="00E12EEE"/>
    <w:rsid w:val="00E16771"/>
    <w:rsid w:val="00E16807"/>
    <w:rsid w:val="00E27859"/>
    <w:rsid w:val="00E27F49"/>
    <w:rsid w:val="00E41AE7"/>
    <w:rsid w:val="00E43E22"/>
    <w:rsid w:val="00E56453"/>
    <w:rsid w:val="00E636E0"/>
    <w:rsid w:val="00E81297"/>
    <w:rsid w:val="00E82E32"/>
    <w:rsid w:val="00E97173"/>
    <w:rsid w:val="00EA31C9"/>
    <w:rsid w:val="00EB05E6"/>
    <w:rsid w:val="00EB6289"/>
    <w:rsid w:val="00ED0AF9"/>
    <w:rsid w:val="00EF20F7"/>
    <w:rsid w:val="00F438A0"/>
    <w:rsid w:val="00F507B7"/>
    <w:rsid w:val="00F5131A"/>
    <w:rsid w:val="00F62FE0"/>
    <w:rsid w:val="00F643C8"/>
    <w:rsid w:val="00F646B8"/>
    <w:rsid w:val="00F7046B"/>
    <w:rsid w:val="00F81C30"/>
    <w:rsid w:val="00FB6610"/>
    <w:rsid w:val="00FB6CFE"/>
    <w:rsid w:val="00FF7FAE"/>
    <w:rsid w:val="04C07E09"/>
    <w:rsid w:val="054253C0"/>
    <w:rsid w:val="05FF1343"/>
    <w:rsid w:val="07120991"/>
    <w:rsid w:val="0718562B"/>
    <w:rsid w:val="078D7EC3"/>
    <w:rsid w:val="08826B46"/>
    <w:rsid w:val="0A11284A"/>
    <w:rsid w:val="0C8529B1"/>
    <w:rsid w:val="0D6143FC"/>
    <w:rsid w:val="0E3A0B64"/>
    <w:rsid w:val="0F19012D"/>
    <w:rsid w:val="0FB10C06"/>
    <w:rsid w:val="0FC564DE"/>
    <w:rsid w:val="107E7C2B"/>
    <w:rsid w:val="111D7FD7"/>
    <w:rsid w:val="1246649B"/>
    <w:rsid w:val="138959E3"/>
    <w:rsid w:val="15D30926"/>
    <w:rsid w:val="19801A21"/>
    <w:rsid w:val="1A0C4D2D"/>
    <w:rsid w:val="1CDA4A54"/>
    <w:rsid w:val="1D5A2162"/>
    <w:rsid w:val="1DDB3D55"/>
    <w:rsid w:val="1E4525B4"/>
    <w:rsid w:val="1F884118"/>
    <w:rsid w:val="28B068AF"/>
    <w:rsid w:val="2A617B82"/>
    <w:rsid w:val="2A6311F2"/>
    <w:rsid w:val="2C15391F"/>
    <w:rsid w:val="2C186061"/>
    <w:rsid w:val="2C7C4288"/>
    <w:rsid w:val="2C8533D2"/>
    <w:rsid w:val="2CA4203C"/>
    <w:rsid w:val="2DA76D39"/>
    <w:rsid w:val="2F4D727E"/>
    <w:rsid w:val="2F642A08"/>
    <w:rsid w:val="31197F4E"/>
    <w:rsid w:val="36A54032"/>
    <w:rsid w:val="374B4BD9"/>
    <w:rsid w:val="37CE1C1B"/>
    <w:rsid w:val="394D7A5C"/>
    <w:rsid w:val="395C1B8D"/>
    <w:rsid w:val="39834B6E"/>
    <w:rsid w:val="398B0D05"/>
    <w:rsid w:val="39CF0EAE"/>
    <w:rsid w:val="3A8C3778"/>
    <w:rsid w:val="3B565E97"/>
    <w:rsid w:val="3C8C7164"/>
    <w:rsid w:val="3CE20434"/>
    <w:rsid w:val="3D132B08"/>
    <w:rsid w:val="3D7F3EC1"/>
    <w:rsid w:val="3DBB6B73"/>
    <w:rsid w:val="400A30F0"/>
    <w:rsid w:val="40694322"/>
    <w:rsid w:val="41250AF1"/>
    <w:rsid w:val="414F73B2"/>
    <w:rsid w:val="41772416"/>
    <w:rsid w:val="41833DE5"/>
    <w:rsid w:val="435930E1"/>
    <w:rsid w:val="43A52EF6"/>
    <w:rsid w:val="441842DB"/>
    <w:rsid w:val="472B77AD"/>
    <w:rsid w:val="482747BF"/>
    <w:rsid w:val="48485D8C"/>
    <w:rsid w:val="494149CF"/>
    <w:rsid w:val="4A1058BF"/>
    <w:rsid w:val="4B2407C6"/>
    <w:rsid w:val="4B5C5FAD"/>
    <w:rsid w:val="4B7133FE"/>
    <w:rsid w:val="4CE826DE"/>
    <w:rsid w:val="4D24531E"/>
    <w:rsid w:val="4D354E86"/>
    <w:rsid w:val="4E037C5F"/>
    <w:rsid w:val="4FD91663"/>
    <w:rsid w:val="501A61F6"/>
    <w:rsid w:val="5188231B"/>
    <w:rsid w:val="521D5E16"/>
    <w:rsid w:val="526B217C"/>
    <w:rsid w:val="527A2FD4"/>
    <w:rsid w:val="5496518A"/>
    <w:rsid w:val="54C00F08"/>
    <w:rsid w:val="5526307F"/>
    <w:rsid w:val="55C844F0"/>
    <w:rsid w:val="55FD23B0"/>
    <w:rsid w:val="56CB6A4C"/>
    <w:rsid w:val="571470B5"/>
    <w:rsid w:val="57345522"/>
    <w:rsid w:val="57702001"/>
    <w:rsid w:val="58007FEC"/>
    <w:rsid w:val="58A84D1E"/>
    <w:rsid w:val="59657120"/>
    <w:rsid w:val="5A43745D"/>
    <w:rsid w:val="5AF51306"/>
    <w:rsid w:val="5B560540"/>
    <w:rsid w:val="5C16774B"/>
    <w:rsid w:val="5D5A78D3"/>
    <w:rsid w:val="5EAA288A"/>
    <w:rsid w:val="5FA58270"/>
    <w:rsid w:val="60A70823"/>
    <w:rsid w:val="61641D03"/>
    <w:rsid w:val="62634FCD"/>
    <w:rsid w:val="62915CBD"/>
    <w:rsid w:val="62FB2A49"/>
    <w:rsid w:val="631C4CB4"/>
    <w:rsid w:val="634C675F"/>
    <w:rsid w:val="63B6C6D6"/>
    <w:rsid w:val="655C6080"/>
    <w:rsid w:val="66170878"/>
    <w:rsid w:val="66216236"/>
    <w:rsid w:val="665B46FE"/>
    <w:rsid w:val="676A57CC"/>
    <w:rsid w:val="692D4131"/>
    <w:rsid w:val="69F03339"/>
    <w:rsid w:val="6ACC47AB"/>
    <w:rsid w:val="6BC3516D"/>
    <w:rsid w:val="6CEB66C0"/>
    <w:rsid w:val="6D1B3681"/>
    <w:rsid w:val="6F26494B"/>
    <w:rsid w:val="6F74098B"/>
    <w:rsid w:val="70903B61"/>
    <w:rsid w:val="70E8538B"/>
    <w:rsid w:val="71C9734F"/>
    <w:rsid w:val="7220684B"/>
    <w:rsid w:val="73BF7E87"/>
    <w:rsid w:val="74C460BA"/>
    <w:rsid w:val="752E2E69"/>
    <w:rsid w:val="759D00E0"/>
    <w:rsid w:val="759F78C3"/>
    <w:rsid w:val="763F7446"/>
    <w:rsid w:val="766E5F92"/>
    <w:rsid w:val="78F6113D"/>
    <w:rsid w:val="79F51966"/>
    <w:rsid w:val="7B5A6873"/>
    <w:rsid w:val="7C446311"/>
    <w:rsid w:val="7C63002F"/>
    <w:rsid w:val="7CB23A0C"/>
    <w:rsid w:val="7CC752E0"/>
    <w:rsid w:val="7CFB2255"/>
    <w:rsid w:val="7DAF2DCD"/>
    <w:rsid w:val="7EEB80E0"/>
    <w:rsid w:val="7FB67DBE"/>
    <w:rsid w:val="7FD21AC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figures"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Salutation" w:uiPriority="99" w:qFormat="1"/>
    <w:lsdException w:name="Date" w:qFormat="1"/>
    <w:lsdException w:name="Body Text First Indent" w:qFormat="1"/>
    <w:lsdException w:name="Body Text First Indent 2"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67E"/>
    <w:pPr>
      <w:widowControl w:val="0"/>
      <w:jc w:val="both"/>
    </w:pPr>
    <w:rPr>
      <w:rFonts w:eastAsia="仿宋_GB2312"/>
      <w:b/>
      <w:kern w:val="2"/>
      <w:sz w:val="32"/>
      <w:szCs w:val="24"/>
    </w:rPr>
  </w:style>
  <w:style w:type="paragraph" w:styleId="1">
    <w:name w:val="heading 1"/>
    <w:basedOn w:val="a"/>
    <w:next w:val="a"/>
    <w:link w:val="1Char"/>
    <w:qFormat/>
    <w:rsid w:val="0084567E"/>
    <w:pPr>
      <w:spacing w:before="100" w:beforeAutospacing="1" w:after="100" w:afterAutospacing="1" w:line="570" w:lineRule="exact"/>
      <w:ind w:firstLineChars="200" w:firstLine="200"/>
      <w:jc w:val="left"/>
      <w:outlineLvl w:val="0"/>
    </w:pPr>
    <w:rPr>
      <w:rFonts w:ascii="宋体" w:eastAsia="宋体" w:hAnsi="宋体" w:hint="eastAsia"/>
      <w:bCs/>
      <w:kern w:val="44"/>
      <w:sz w:val="48"/>
      <w:szCs w:val="48"/>
    </w:rPr>
  </w:style>
  <w:style w:type="paragraph" w:styleId="2">
    <w:name w:val="heading 2"/>
    <w:basedOn w:val="a"/>
    <w:next w:val="a"/>
    <w:link w:val="2Char"/>
    <w:uiPriority w:val="9"/>
    <w:qFormat/>
    <w:rsid w:val="0084567E"/>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link w:val="3Char"/>
    <w:uiPriority w:val="9"/>
    <w:qFormat/>
    <w:rsid w:val="0084567E"/>
    <w:pPr>
      <w:keepNext/>
      <w:keepLines/>
      <w:spacing w:before="260" w:after="260" w:line="416" w:lineRule="auto"/>
      <w:outlineLvl w:val="2"/>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sid w:val="0084567E"/>
    <w:pPr>
      <w:spacing w:line="570" w:lineRule="exact"/>
      <w:ind w:firstLineChars="200" w:firstLine="200"/>
    </w:pPr>
    <w:rPr>
      <w:rFonts w:eastAsia="仿宋"/>
    </w:rPr>
  </w:style>
  <w:style w:type="paragraph" w:styleId="a4">
    <w:name w:val="Body Text"/>
    <w:basedOn w:val="a"/>
    <w:link w:val="Char1"/>
    <w:uiPriority w:val="99"/>
    <w:unhideWhenUsed/>
    <w:qFormat/>
    <w:rsid w:val="0084567E"/>
    <w:pPr>
      <w:spacing w:line="570" w:lineRule="exact"/>
      <w:ind w:firstLineChars="200" w:firstLine="200"/>
    </w:pPr>
    <w:rPr>
      <w:rFonts w:ascii="Calibri" w:eastAsia="宋体" w:hAnsi="Calibri"/>
      <w:b w:val="0"/>
      <w:sz w:val="21"/>
      <w:lang/>
    </w:rPr>
  </w:style>
  <w:style w:type="paragraph" w:styleId="a5">
    <w:name w:val="Body Text Indent"/>
    <w:basedOn w:val="a"/>
    <w:link w:val="Char10"/>
    <w:qFormat/>
    <w:rsid w:val="0084567E"/>
    <w:pPr>
      <w:spacing w:after="120" w:line="570" w:lineRule="exact"/>
      <w:ind w:leftChars="200" w:left="420" w:firstLineChars="200" w:firstLine="200"/>
    </w:pPr>
    <w:rPr>
      <w:rFonts w:eastAsia="仿宋"/>
      <w:lang/>
    </w:rPr>
  </w:style>
  <w:style w:type="paragraph" w:styleId="a6">
    <w:name w:val="Plain Text"/>
    <w:basedOn w:val="a"/>
    <w:qFormat/>
    <w:rsid w:val="0084567E"/>
    <w:pPr>
      <w:widowControl/>
      <w:spacing w:before="100" w:beforeAutospacing="1" w:after="100" w:afterAutospacing="1"/>
      <w:jc w:val="left"/>
    </w:pPr>
    <w:rPr>
      <w:rFonts w:ascii="宋体" w:hAnsi="宋体"/>
      <w:kern w:val="0"/>
      <w:sz w:val="24"/>
    </w:rPr>
  </w:style>
  <w:style w:type="paragraph" w:styleId="a7">
    <w:name w:val="Date"/>
    <w:basedOn w:val="a"/>
    <w:next w:val="a"/>
    <w:link w:val="Char11"/>
    <w:qFormat/>
    <w:rsid w:val="0084567E"/>
    <w:pPr>
      <w:spacing w:line="570" w:lineRule="exact"/>
      <w:ind w:leftChars="2500" w:left="100" w:firstLineChars="200" w:firstLine="200"/>
    </w:pPr>
    <w:rPr>
      <w:rFonts w:eastAsia="仿宋"/>
      <w:lang/>
    </w:rPr>
  </w:style>
  <w:style w:type="paragraph" w:styleId="a8">
    <w:name w:val="Balloon Text"/>
    <w:basedOn w:val="a"/>
    <w:semiHidden/>
    <w:qFormat/>
    <w:rsid w:val="0084567E"/>
    <w:rPr>
      <w:sz w:val="18"/>
      <w:szCs w:val="18"/>
    </w:rPr>
  </w:style>
  <w:style w:type="paragraph" w:styleId="a9">
    <w:name w:val="footer"/>
    <w:basedOn w:val="a"/>
    <w:link w:val="Char0"/>
    <w:uiPriority w:val="99"/>
    <w:qFormat/>
    <w:rsid w:val="0084567E"/>
    <w:pPr>
      <w:tabs>
        <w:tab w:val="center" w:pos="4153"/>
        <w:tab w:val="right" w:pos="8306"/>
      </w:tabs>
      <w:snapToGrid w:val="0"/>
      <w:jc w:val="left"/>
    </w:pPr>
    <w:rPr>
      <w:sz w:val="18"/>
      <w:szCs w:val="18"/>
    </w:rPr>
  </w:style>
  <w:style w:type="paragraph" w:styleId="aa">
    <w:name w:val="header"/>
    <w:basedOn w:val="a"/>
    <w:qFormat/>
    <w:rsid w:val="0084567E"/>
    <w:pPr>
      <w:pBdr>
        <w:bottom w:val="single" w:sz="6" w:space="1" w:color="auto"/>
      </w:pBdr>
      <w:tabs>
        <w:tab w:val="center" w:pos="4153"/>
        <w:tab w:val="right" w:pos="8306"/>
      </w:tabs>
      <w:snapToGrid w:val="0"/>
      <w:jc w:val="center"/>
    </w:pPr>
    <w:rPr>
      <w:sz w:val="18"/>
      <w:szCs w:val="18"/>
    </w:rPr>
  </w:style>
  <w:style w:type="paragraph" w:styleId="ab">
    <w:name w:val="table of figures"/>
    <w:basedOn w:val="a"/>
    <w:next w:val="a"/>
    <w:qFormat/>
    <w:rsid w:val="0084567E"/>
    <w:pPr>
      <w:ind w:leftChars="200" w:left="200" w:hangingChars="200" w:hanging="200"/>
    </w:pPr>
  </w:style>
  <w:style w:type="paragraph" w:styleId="HTML">
    <w:name w:val="HTML Preformatted"/>
    <w:basedOn w:val="a"/>
    <w:link w:val="HTMLChar"/>
    <w:qFormat/>
    <w:rsid w:val="0084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Chars="200" w:firstLine="200"/>
      <w:jc w:val="left"/>
    </w:pPr>
    <w:rPr>
      <w:rFonts w:ascii="宋体" w:eastAsia="宋体" w:hAnsi="宋体" w:hint="eastAsia"/>
      <w:kern w:val="0"/>
      <w:sz w:val="24"/>
    </w:rPr>
  </w:style>
  <w:style w:type="paragraph" w:styleId="ac">
    <w:name w:val="Normal (Web)"/>
    <w:basedOn w:val="a"/>
    <w:uiPriority w:val="99"/>
    <w:unhideWhenUsed/>
    <w:qFormat/>
    <w:rsid w:val="0084567E"/>
    <w:pPr>
      <w:widowControl/>
      <w:spacing w:before="100" w:beforeAutospacing="1" w:after="100" w:afterAutospacing="1" w:line="570" w:lineRule="exact"/>
      <w:ind w:firstLineChars="200" w:firstLine="200"/>
      <w:jc w:val="left"/>
    </w:pPr>
    <w:rPr>
      <w:rFonts w:ascii="宋体" w:eastAsia="宋体" w:hAnsi="宋体" w:cs="宋体"/>
      <w:b w:val="0"/>
      <w:kern w:val="0"/>
      <w:sz w:val="24"/>
    </w:rPr>
  </w:style>
  <w:style w:type="paragraph" w:styleId="ad">
    <w:name w:val="Body Text First Indent"/>
    <w:basedOn w:val="a4"/>
    <w:link w:val="Char2"/>
    <w:qFormat/>
    <w:rsid w:val="0084567E"/>
    <w:pPr>
      <w:spacing w:after="120" w:line="240" w:lineRule="auto"/>
      <w:ind w:firstLineChars="100" w:firstLine="420"/>
    </w:pPr>
    <w:rPr>
      <w:rFonts w:ascii="Times New Roman" w:eastAsia="仿宋_GB2312" w:hAnsi="Times New Roman"/>
      <w:b/>
      <w:sz w:val="32"/>
    </w:rPr>
  </w:style>
  <w:style w:type="paragraph" w:styleId="20">
    <w:name w:val="Body Text First Indent 2"/>
    <w:basedOn w:val="a5"/>
    <w:link w:val="2Char0"/>
    <w:qFormat/>
    <w:rsid w:val="0084567E"/>
    <w:pPr>
      <w:spacing w:line="240" w:lineRule="auto"/>
      <w:ind w:firstLine="420"/>
    </w:pPr>
    <w:rPr>
      <w:rFonts w:ascii="Calibri" w:eastAsia="方正仿宋简体" w:hAnsi="Calibri"/>
      <w:szCs w:val="32"/>
    </w:rPr>
  </w:style>
  <w:style w:type="table" w:styleId="ae">
    <w:name w:val="Table Grid"/>
    <w:basedOn w:val="a1"/>
    <w:qFormat/>
    <w:rsid w:val="00845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84567E"/>
    <w:rPr>
      <w:b/>
      <w:bCs/>
    </w:rPr>
  </w:style>
  <w:style w:type="character" w:styleId="af0">
    <w:name w:val="page number"/>
    <w:basedOn w:val="a0"/>
    <w:qFormat/>
    <w:rsid w:val="0084567E"/>
  </w:style>
  <w:style w:type="character" w:styleId="af1">
    <w:name w:val="Emphasis"/>
    <w:uiPriority w:val="20"/>
    <w:qFormat/>
    <w:rsid w:val="0084567E"/>
    <w:rPr>
      <w:i/>
      <w:iCs/>
    </w:rPr>
  </w:style>
  <w:style w:type="character" w:styleId="af2">
    <w:name w:val="Hyperlink"/>
    <w:basedOn w:val="a0"/>
    <w:qFormat/>
    <w:rsid w:val="0084567E"/>
    <w:rPr>
      <w:color w:val="0000FF"/>
      <w:u w:val="single"/>
    </w:rPr>
  </w:style>
  <w:style w:type="character" w:customStyle="1" w:styleId="Char0">
    <w:name w:val="页脚 Char"/>
    <w:basedOn w:val="a0"/>
    <w:link w:val="a9"/>
    <w:uiPriority w:val="99"/>
    <w:qFormat/>
    <w:rsid w:val="0084567E"/>
    <w:rPr>
      <w:rFonts w:eastAsia="仿宋_GB2312"/>
      <w:b/>
      <w:kern w:val="2"/>
      <w:sz w:val="18"/>
      <w:szCs w:val="18"/>
    </w:rPr>
  </w:style>
  <w:style w:type="character" w:customStyle="1" w:styleId="1Char">
    <w:name w:val="标题 1 Char"/>
    <w:basedOn w:val="a0"/>
    <w:link w:val="1"/>
    <w:qFormat/>
    <w:rsid w:val="0084567E"/>
    <w:rPr>
      <w:rFonts w:ascii="宋体" w:hAnsi="宋体"/>
      <w:b/>
      <w:bCs/>
      <w:kern w:val="44"/>
      <w:sz w:val="48"/>
      <w:szCs w:val="48"/>
    </w:rPr>
  </w:style>
  <w:style w:type="character" w:customStyle="1" w:styleId="2Char">
    <w:name w:val="标题 2 Char"/>
    <w:basedOn w:val="a0"/>
    <w:link w:val="2"/>
    <w:uiPriority w:val="9"/>
    <w:qFormat/>
    <w:rsid w:val="0084567E"/>
    <w:rPr>
      <w:rFonts w:ascii="宋体" w:hAnsi="宋体"/>
      <w:b/>
      <w:kern w:val="2"/>
      <w:sz w:val="36"/>
      <w:szCs w:val="36"/>
    </w:rPr>
  </w:style>
  <w:style w:type="character" w:customStyle="1" w:styleId="3Char">
    <w:name w:val="标题 3 Char"/>
    <w:basedOn w:val="a0"/>
    <w:link w:val="3"/>
    <w:uiPriority w:val="9"/>
    <w:qFormat/>
    <w:rsid w:val="0084567E"/>
    <w:rPr>
      <w:rFonts w:ascii="宋体" w:hAnsi="宋体"/>
      <w:b/>
      <w:bCs/>
      <w:kern w:val="2"/>
      <w:sz w:val="32"/>
      <w:szCs w:val="32"/>
    </w:rPr>
  </w:style>
  <w:style w:type="character" w:customStyle="1" w:styleId="af3">
    <w:name w:val="页脚 字符"/>
    <w:uiPriority w:val="99"/>
    <w:qFormat/>
    <w:rsid w:val="0084567E"/>
    <w:rPr>
      <w:rFonts w:eastAsia="仿宋_GB2312"/>
      <w:b/>
      <w:kern w:val="2"/>
      <w:sz w:val="18"/>
      <w:szCs w:val="18"/>
    </w:rPr>
  </w:style>
  <w:style w:type="character" w:customStyle="1" w:styleId="Char">
    <w:name w:val="称呼 Char"/>
    <w:basedOn w:val="a0"/>
    <w:link w:val="a3"/>
    <w:uiPriority w:val="99"/>
    <w:qFormat/>
    <w:rsid w:val="0084567E"/>
    <w:rPr>
      <w:rFonts w:eastAsia="仿宋"/>
      <w:b/>
      <w:kern w:val="2"/>
      <w:sz w:val="32"/>
      <w:szCs w:val="24"/>
    </w:rPr>
  </w:style>
  <w:style w:type="character" w:customStyle="1" w:styleId="Char3">
    <w:name w:val="正文文本 Char"/>
    <w:basedOn w:val="a0"/>
    <w:link w:val="a4"/>
    <w:uiPriority w:val="99"/>
    <w:qFormat/>
    <w:rsid w:val="0084567E"/>
    <w:rPr>
      <w:rFonts w:eastAsia="仿宋_GB2312"/>
      <w:b/>
      <w:kern w:val="2"/>
      <w:sz w:val="32"/>
      <w:szCs w:val="24"/>
    </w:rPr>
  </w:style>
  <w:style w:type="character" w:customStyle="1" w:styleId="Char1">
    <w:name w:val="正文文本 Char1"/>
    <w:link w:val="a4"/>
    <w:uiPriority w:val="99"/>
    <w:qFormat/>
    <w:rsid w:val="0084567E"/>
    <w:rPr>
      <w:rFonts w:ascii="Calibri" w:hAnsi="Calibri"/>
      <w:kern w:val="2"/>
      <w:sz w:val="21"/>
      <w:szCs w:val="24"/>
    </w:rPr>
  </w:style>
  <w:style w:type="character" w:customStyle="1" w:styleId="Char4">
    <w:name w:val="正文文本缩进 Char"/>
    <w:basedOn w:val="a0"/>
    <w:link w:val="a5"/>
    <w:qFormat/>
    <w:rsid w:val="0084567E"/>
    <w:rPr>
      <w:rFonts w:eastAsia="仿宋_GB2312"/>
      <w:b/>
      <w:kern w:val="2"/>
      <w:sz w:val="32"/>
      <w:szCs w:val="24"/>
    </w:rPr>
  </w:style>
  <w:style w:type="character" w:customStyle="1" w:styleId="Char10">
    <w:name w:val="正文文本缩进 Char1"/>
    <w:link w:val="a5"/>
    <w:qFormat/>
    <w:rsid w:val="0084567E"/>
    <w:rPr>
      <w:rFonts w:eastAsia="仿宋"/>
      <w:b/>
      <w:kern w:val="2"/>
      <w:sz w:val="32"/>
      <w:szCs w:val="24"/>
    </w:rPr>
  </w:style>
  <w:style w:type="character" w:customStyle="1" w:styleId="Char5">
    <w:name w:val="日期 Char"/>
    <w:basedOn w:val="a0"/>
    <w:link w:val="a7"/>
    <w:qFormat/>
    <w:rsid w:val="0084567E"/>
    <w:rPr>
      <w:rFonts w:eastAsia="仿宋_GB2312"/>
      <w:b/>
      <w:kern w:val="2"/>
      <w:sz w:val="32"/>
      <w:szCs w:val="24"/>
    </w:rPr>
  </w:style>
  <w:style w:type="character" w:customStyle="1" w:styleId="Char11">
    <w:name w:val="日期 Char1"/>
    <w:link w:val="a7"/>
    <w:qFormat/>
    <w:rsid w:val="0084567E"/>
    <w:rPr>
      <w:rFonts w:eastAsia="仿宋"/>
      <w:b/>
      <w:kern w:val="2"/>
      <w:sz w:val="32"/>
      <w:szCs w:val="24"/>
    </w:rPr>
  </w:style>
  <w:style w:type="character" w:customStyle="1" w:styleId="HTMLChar">
    <w:name w:val="HTML 预设格式 Char"/>
    <w:basedOn w:val="a0"/>
    <w:link w:val="HTML"/>
    <w:qFormat/>
    <w:rsid w:val="0084567E"/>
    <w:rPr>
      <w:rFonts w:ascii="宋体" w:hAnsi="宋体"/>
      <w:b/>
      <w:sz w:val="24"/>
      <w:szCs w:val="24"/>
    </w:rPr>
  </w:style>
  <w:style w:type="paragraph" w:customStyle="1" w:styleId="Style40">
    <w:name w:val="_Style 40"/>
    <w:basedOn w:val="a5"/>
    <w:next w:val="a"/>
    <w:qFormat/>
    <w:rsid w:val="0084567E"/>
    <w:pPr>
      <w:ind w:firstLine="420"/>
    </w:pPr>
    <w:rPr>
      <w:rFonts w:ascii="Calibri" w:hAnsi="Calibri"/>
      <w:szCs w:val="32"/>
    </w:rPr>
  </w:style>
  <w:style w:type="character" w:customStyle="1" w:styleId="21">
    <w:name w:val="正文文本首行缩进 2 字符"/>
    <w:qFormat/>
    <w:rsid w:val="0084567E"/>
    <w:rPr>
      <w:rFonts w:ascii="Calibri" w:eastAsia="方正仿宋简体" w:hAnsi="Calibri"/>
      <w:b/>
      <w:kern w:val="2"/>
      <w:sz w:val="32"/>
      <w:szCs w:val="32"/>
    </w:rPr>
  </w:style>
  <w:style w:type="character" w:customStyle="1" w:styleId="af4">
    <w:name w:val="明显引用 字符"/>
    <w:uiPriority w:val="99"/>
    <w:qFormat/>
    <w:rsid w:val="0084567E"/>
    <w:rPr>
      <w:rFonts w:eastAsia="方正仿宋简体"/>
      <w:b/>
      <w:i/>
      <w:iCs/>
      <w:color w:val="4472C4"/>
      <w:kern w:val="2"/>
      <w:sz w:val="32"/>
      <w:szCs w:val="24"/>
    </w:rPr>
  </w:style>
  <w:style w:type="paragraph" w:styleId="af5">
    <w:name w:val="Intense Quote"/>
    <w:basedOn w:val="a"/>
    <w:next w:val="a"/>
    <w:link w:val="Char6"/>
    <w:uiPriority w:val="99"/>
    <w:qFormat/>
    <w:rsid w:val="0084567E"/>
    <w:pPr>
      <w:pBdr>
        <w:top w:val="single" w:sz="4" w:space="10" w:color="4472C4"/>
        <w:bottom w:val="single" w:sz="4" w:space="10" w:color="4472C4"/>
      </w:pBdr>
      <w:spacing w:before="360" w:after="360" w:line="570" w:lineRule="exact"/>
      <w:ind w:left="864" w:right="864" w:firstLineChars="200" w:firstLine="200"/>
      <w:jc w:val="center"/>
    </w:pPr>
    <w:rPr>
      <w:rFonts w:eastAsia="方正仿宋简体"/>
      <w:i/>
      <w:iCs/>
      <w:color w:val="4472C4"/>
    </w:rPr>
  </w:style>
  <w:style w:type="character" w:customStyle="1" w:styleId="Char6">
    <w:name w:val="明显引用 Char"/>
    <w:basedOn w:val="a0"/>
    <w:link w:val="af5"/>
    <w:uiPriority w:val="30"/>
    <w:qFormat/>
    <w:rsid w:val="0084567E"/>
    <w:rPr>
      <w:rFonts w:eastAsia="仿宋_GB2312"/>
      <w:bCs/>
      <w:i/>
      <w:iCs/>
      <w:color w:val="4F81BD"/>
      <w:kern w:val="2"/>
      <w:sz w:val="32"/>
      <w:szCs w:val="24"/>
    </w:rPr>
  </w:style>
  <w:style w:type="character" w:customStyle="1" w:styleId="apple-converted-space">
    <w:name w:val="apple-converted-space"/>
    <w:qFormat/>
    <w:rsid w:val="0084567E"/>
  </w:style>
  <w:style w:type="character" w:customStyle="1" w:styleId="bjh-p">
    <w:name w:val="bjh-p"/>
    <w:qFormat/>
    <w:rsid w:val="0084567E"/>
  </w:style>
  <w:style w:type="character" w:customStyle="1" w:styleId="Style42">
    <w:name w:val="_Style 42"/>
    <w:uiPriority w:val="21"/>
    <w:qFormat/>
    <w:rsid w:val="0084567E"/>
    <w:rPr>
      <w:i/>
      <w:iCs/>
      <w:color w:val="4472C4"/>
    </w:rPr>
  </w:style>
  <w:style w:type="character" w:customStyle="1" w:styleId="22">
    <w:name w:val="标题方正小标宋2号 字符"/>
    <w:link w:val="23"/>
    <w:qFormat/>
    <w:rsid w:val="0084567E"/>
    <w:rPr>
      <w:rFonts w:eastAsia="方正小标宋简体"/>
      <w:b/>
      <w:kern w:val="2"/>
      <w:sz w:val="44"/>
      <w:szCs w:val="44"/>
    </w:rPr>
  </w:style>
  <w:style w:type="paragraph" w:customStyle="1" w:styleId="23">
    <w:name w:val="标题方正小标宋2号"/>
    <w:basedOn w:val="a"/>
    <w:link w:val="22"/>
    <w:qFormat/>
    <w:rsid w:val="0084567E"/>
    <w:pPr>
      <w:spacing w:line="570" w:lineRule="exact"/>
      <w:ind w:firstLineChars="200" w:firstLine="200"/>
      <w:jc w:val="center"/>
    </w:pPr>
    <w:rPr>
      <w:rFonts w:eastAsia="方正小标宋简体"/>
      <w:sz w:val="44"/>
      <w:szCs w:val="44"/>
      <w:lang/>
    </w:rPr>
  </w:style>
  <w:style w:type="character" w:customStyle="1" w:styleId="fontstyle01">
    <w:name w:val="fontstyle01"/>
    <w:qFormat/>
    <w:rsid w:val="0084567E"/>
    <w:rPr>
      <w:rFonts w:ascii="CIDFont+F2" w:hAnsi="CIDFont+F2" w:hint="default"/>
      <w:color w:val="000000"/>
      <w:sz w:val="32"/>
      <w:szCs w:val="32"/>
    </w:rPr>
  </w:style>
  <w:style w:type="character" w:customStyle="1" w:styleId="fontstyle21">
    <w:name w:val="fontstyle21"/>
    <w:qFormat/>
    <w:rsid w:val="0084567E"/>
    <w:rPr>
      <w:rFonts w:ascii="CIDFont+F3" w:hAnsi="CIDFont+F3" w:hint="default"/>
      <w:b/>
      <w:bCs/>
      <w:color w:val="000000"/>
      <w:sz w:val="32"/>
      <w:szCs w:val="32"/>
    </w:rPr>
  </w:style>
  <w:style w:type="paragraph" w:customStyle="1" w:styleId="af6">
    <w:name w:val="标准格式"/>
    <w:basedOn w:val="a"/>
    <w:qFormat/>
    <w:rsid w:val="0084567E"/>
    <w:pPr>
      <w:ind w:firstLineChars="200" w:firstLine="420"/>
    </w:pPr>
    <w:rPr>
      <w:rFonts w:eastAsia="仿宋"/>
    </w:rPr>
  </w:style>
  <w:style w:type="paragraph" w:customStyle="1" w:styleId="Style10">
    <w:name w:val="_Style 10"/>
    <w:basedOn w:val="a"/>
    <w:qFormat/>
    <w:rsid w:val="0084567E"/>
    <w:pPr>
      <w:spacing w:line="570" w:lineRule="exact"/>
      <w:ind w:firstLineChars="200" w:firstLine="200"/>
    </w:pPr>
    <w:rPr>
      <w:rFonts w:ascii="Calibri" w:eastAsia="仿宋" w:hAnsi="Calibri"/>
      <w:sz w:val="30"/>
      <w:szCs w:val="30"/>
    </w:rPr>
  </w:style>
  <w:style w:type="paragraph" w:customStyle="1" w:styleId="Style44">
    <w:name w:val="_Style 44"/>
    <w:basedOn w:val="a5"/>
    <w:next w:val="20"/>
    <w:qFormat/>
    <w:rsid w:val="0084567E"/>
    <w:pPr>
      <w:spacing w:line="240" w:lineRule="auto"/>
      <w:ind w:firstLine="420"/>
    </w:pPr>
    <w:rPr>
      <w:rFonts w:ascii="Calibri" w:hAnsi="Calibri"/>
      <w:szCs w:val="32"/>
    </w:rPr>
  </w:style>
  <w:style w:type="paragraph" w:customStyle="1" w:styleId="defaultparagraphfontChar">
    <w:name w:val="default paragraph font Char"/>
    <w:basedOn w:val="a"/>
    <w:qFormat/>
    <w:rsid w:val="0084567E"/>
    <w:pPr>
      <w:spacing w:line="240" w:lineRule="atLeast"/>
      <w:ind w:left="420" w:firstLineChars="200" w:firstLine="420"/>
    </w:pPr>
    <w:rPr>
      <w:kern w:val="0"/>
      <w:szCs w:val="21"/>
    </w:rPr>
  </w:style>
  <w:style w:type="paragraph" w:customStyle="1" w:styleId="Default">
    <w:name w:val="Default"/>
    <w:qFormat/>
    <w:rsid w:val="0084567E"/>
    <w:pPr>
      <w:widowControl w:val="0"/>
      <w:autoSpaceDE w:val="0"/>
      <w:autoSpaceDN w:val="0"/>
      <w:adjustRightInd w:val="0"/>
    </w:pPr>
    <w:rPr>
      <w:rFonts w:ascii="宋体" w:hAnsi="Calibri" w:cs="宋体"/>
      <w:color w:val="000000"/>
      <w:sz w:val="24"/>
      <w:szCs w:val="24"/>
    </w:rPr>
  </w:style>
  <w:style w:type="paragraph" w:customStyle="1" w:styleId="CharChar1">
    <w:name w:val="Char Char1"/>
    <w:basedOn w:val="a"/>
    <w:qFormat/>
    <w:rsid w:val="0084567E"/>
    <w:pPr>
      <w:spacing w:line="570" w:lineRule="exact"/>
      <w:ind w:firstLineChars="200" w:firstLine="200"/>
    </w:pPr>
    <w:rPr>
      <w:rFonts w:eastAsia="仿宋"/>
      <w:kern w:val="0"/>
      <w:sz w:val="34"/>
      <w:szCs w:val="34"/>
    </w:rPr>
  </w:style>
  <w:style w:type="paragraph" w:customStyle="1" w:styleId="24">
    <w:name w:val="正文 首行缩进:  2 字符"/>
    <w:basedOn w:val="a"/>
    <w:uiPriority w:val="99"/>
    <w:qFormat/>
    <w:rsid w:val="0084567E"/>
    <w:pPr>
      <w:spacing w:line="570" w:lineRule="exact"/>
      <w:ind w:firstLineChars="200" w:firstLine="579"/>
    </w:pPr>
    <w:rPr>
      <w:rFonts w:eastAsia="仿宋" w:cs="宋体"/>
      <w:sz w:val="28"/>
      <w:szCs w:val="20"/>
    </w:rPr>
  </w:style>
  <w:style w:type="character" w:customStyle="1" w:styleId="Char2">
    <w:name w:val="正文首行缩进 Char"/>
    <w:basedOn w:val="Char1"/>
    <w:link w:val="ad"/>
    <w:qFormat/>
    <w:rsid w:val="0084567E"/>
    <w:rPr>
      <w:rFonts w:eastAsia="仿宋_GB2312"/>
      <w:b/>
      <w:sz w:val="32"/>
    </w:rPr>
  </w:style>
  <w:style w:type="character" w:customStyle="1" w:styleId="2Char0">
    <w:name w:val="正文首行缩进 2 Char"/>
    <w:basedOn w:val="Char10"/>
    <w:link w:val="20"/>
    <w:qFormat/>
    <w:rsid w:val="0084567E"/>
    <w:rPr>
      <w:rFonts w:eastAsia="仿宋_GB2312"/>
    </w:rPr>
  </w:style>
  <w:style w:type="paragraph" w:customStyle="1" w:styleId="Style65">
    <w:name w:val="_Style 65"/>
    <w:basedOn w:val="a5"/>
    <w:next w:val="a"/>
    <w:qFormat/>
    <w:rsid w:val="0084567E"/>
    <w:pPr>
      <w:ind w:firstLine="420"/>
    </w:pPr>
    <w:rPr>
      <w:rFonts w:ascii="Calibri" w:hAnsi="Calibri"/>
      <w:szCs w:val="32"/>
    </w:rPr>
  </w:style>
  <w:style w:type="paragraph" w:customStyle="1" w:styleId="10">
    <w:name w:val="图表目录1"/>
    <w:basedOn w:val="a"/>
    <w:next w:val="a"/>
    <w:qFormat/>
    <w:rsid w:val="0084567E"/>
    <w:pPr>
      <w:ind w:leftChars="200" w:left="200" w:hangingChars="200" w:hanging="200"/>
    </w:pPr>
  </w:style>
  <w:style w:type="paragraph" w:customStyle="1" w:styleId="TableText">
    <w:name w:val="Table Text"/>
    <w:basedOn w:val="a"/>
    <w:semiHidden/>
    <w:qFormat/>
    <w:rsid w:val="0084567E"/>
  </w:style>
  <w:style w:type="table" w:customStyle="1" w:styleId="TableNormal">
    <w:name w:val="Table Normal"/>
    <w:semiHidden/>
    <w:unhideWhenUsed/>
    <w:qFormat/>
    <w:rsid w:val="0084567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WeChat%20Files\wxid_fnvseyiaps511\FileStorage\File\2023-10\395079638@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277bf331-d698-402f-b19b-9ee805299ba3</errorID>
      <errorWord>。</errorWord>
      <group>L1_Grammar</group>
      <groupName>语法问题</groupName>
      <ability>L2_Order</ability>
      <abilityName>语序不当</abilityName>
      <candidateList>
        <item>称号。</item>
      </candidateList>
      <explain>句子可能没有遵循时空、逻辑顺序，或者介词、关联词等位置不当。</explain>
      <paraID>50B230EE</paraID>
      <start>156</start>
      <end>157</end>
      <status>unmodified</status>
      <modifiedWord/>
      <trackRevisions>false</trackRevisions>
    </reviewItem>
    <reviewItem>
      <errorID>902a643d-d35e-41b3-a684-2e897f2f92fa</errorID>
      <errorWord>记录</errorWord>
      <group>L1_Word</group>
      <groupName>字词问题</groupName>
      <ability>L2_Typo</ability>
      <abilityName>字词错误</abilityName>
      <candidateList>
        <item>纪录</item>
      </candidateList>
      <explain>存在发音相同字词的误用。</explain>
      <paraID>50B230EE</paraID>
      <start>230</start>
      <end>232</end>
      <status>modified</status>
      <modifiedWord>纪录</modifiedWord>
      <trackRevisions>false</trackRevisions>
    </reviewItem>
    <reviewItem>
      <errorID>c759074e-a181-477c-a688-4e3203047303</errorID>
      <errorWord>，</errorWord>
      <group>L1_Word</group>
      <groupName>字词问题</groupName>
      <ability>L2_Typo</ability>
      <abilityName>字词错误</abilityName>
      <candidateList>
        <item>，以</item>
      </candidateList>
      <explain/>
      <paraID> 46CE3C0</paraID>
      <start>11</start>
      <end>13</end>
      <status>modified</status>
      <modifiedWord>，以</modifiedWord>
      <trackRevisions>false</trackRevisions>
    </reviewItem>
    <reviewItem>
      <errorID>f5399552-83b3-4487-9359-dc73b723a3e5</errorID>
      <errorWord>%以上</errorWord>
      <group>L1_Grammar</group>
      <groupName>语法问题</groupName>
      <ability>L2_Redundancy</ability>
      <abilityName>成分冗余</abilityName>
      <candidateList>
        <item>%</item>
      </candidateList>
      <explain>句子中可能存在主语、谓语、定语等成分的赘余或重复。</explain>
      <paraID>5D186D84</paraID>
      <start>132</start>
      <end>135</end>
      <status>unmodified</status>
      <modifiedWord/>
      <trackRevisions>false</trackRevisions>
    </reviewItem>
    <reviewItem>
      <errorID>cb5ecb7c-a8ab-4694-a3e0-10f79e74d12b</errorID>
      <errorWord>高</errorWord>
      <group>L1_Word</group>
      <groupName>字词问题</groupName>
      <ability>L2_Typo</ability>
      <abilityName>字词错误</abilityName>
      <candidateList>
        <item>高级</item>
      </candidateList>
      <explain/>
      <paraID>2A9DDBE2</paraID>
      <start>157</start>
      <end>158</end>
      <status>unmodified</status>
      <modifiedWord/>
      <trackRevisions>false</trackRevisions>
    </reviewItem>
  </reviewItems>
  <config/>
</contractReview>
</file>

<file path=customXml/itemProps1.xml><?xml version="1.0" encoding="utf-8"?>
<ds:datastoreItem xmlns:ds="http://schemas.openxmlformats.org/officeDocument/2006/customXml" ds:itemID="{6D6C33D0-9BEB-4AF0-B272-4EE7C92D0CC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1020</Words>
  <Characters>5815</Characters>
  <Application>Microsoft Office Word</Application>
  <DocSecurity>0</DocSecurity>
  <Lines>48</Lines>
  <Paragraphs>13</Paragraphs>
  <ScaleCrop>false</ScaleCrop>
  <Company>user</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84</cp:revision>
  <cp:lastPrinted>2025-12-12T03:21:00Z</cp:lastPrinted>
  <dcterms:created xsi:type="dcterms:W3CDTF">2019-05-13T04:01:00Z</dcterms:created>
  <dcterms:modified xsi:type="dcterms:W3CDTF">2026-04-01T07:28:00Z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DBCD3DE37D0843559F775A8C114E3B21_13</vt:lpwstr>
  </property>
  <property fmtid="{D5CDD505-2E9C-101B-9397-08002B2CF9AE}" pid="4" name="KSOTemplateDocerSaveRecord">
    <vt:lpwstr>eyJoZGlkIjoiNWYwZDE4ODA4ODhjNmE0YzNiNGQ1NTMwNzUwNGM1NDgiLCJ1c2VySWQiOiIzODk1MDQ3NzAifQ==</vt:lpwstr>
  </property>
</Properties>
</file>