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1F424">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spacing w:val="-10"/>
          <w:kern w:val="0"/>
          <w:sz w:val="32"/>
          <w:szCs w:val="32"/>
          <w:highlight w:val="none"/>
        </w:rPr>
      </w:pPr>
      <w:r>
        <w:rPr>
          <w:rFonts w:hint="eastAsia" w:ascii="黑体" w:hAnsi="黑体" w:eastAsia="黑体" w:cs="黑体"/>
          <w:spacing w:val="-10"/>
          <w:kern w:val="0"/>
          <w:sz w:val="32"/>
          <w:szCs w:val="32"/>
          <w:highlight w:val="none"/>
        </w:rPr>
        <w:t>附件</w:t>
      </w:r>
      <w:r>
        <w:rPr>
          <w:rFonts w:hint="eastAsia" w:ascii="黑体" w:hAnsi="黑体" w:eastAsia="黑体" w:cs="黑体"/>
          <w:spacing w:val="-10"/>
          <w:kern w:val="0"/>
          <w:sz w:val="32"/>
          <w:szCs w:val="32"/>
          <w:highlight w:val="none"/>
          <w:lang w:val="en-US" w:eastAsia="zh-CN"/>
        </w:rPr>
        <w:t>2</w:t>
      </w:r>
    </w:p>
    <w:p w14:paraId="60F89013">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p>
    <w:p w14:paraId="263D212A">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报名时需上传相关证明材料</w:t>
      </w:r>
      <w:r>
        <w:rPr>
          <w:rFonts w:hint="eastAsia" w:ascii="方正小标宋简体" w:hAnsi="方正小标宋简体" w:eastAsia="方正小标宋简体" w:cs="方正小标宋简体"/>
          <w:sz w:val="44"/>
          <w:szCs w:val="44"/>
          <w:highlight w:val="none"/>
          <w:lang w:eastAsia="zh-CN"/>
        </w:rPr>
        <w:t>清单</w:t>
      </w:r>
    </w:p>
    <w:p w14:paraId="161A0F7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14:paraId="31A9ACA9">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1.身份证（双面）、学生证（封面和首页）；</w:t>
      </w:r>
    </w:p>
    <w:p w14:paraId="2EED6D37">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2.亲笔签名的个人诚信承诺书；</w:t>
      </w:r>
    </w:p>
    <w:p w14:paraId="7D2D8789">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3.国家统一招生，2026年应届毕业生须提交学校核发的就业推荐表，就读期间个人档案、组织关系保管在就读院校（或科研机构）的书面承诺；</w:t>
      </w:r>
    </w:p>
    <w:p w14:paraId="3B9CBB7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国家统一招生，2024年、2025年离校时和在国家规定择业期（二年）内未曾落实工作单位的普通高校毕业生提供学历证书、相应学位证书以及择业期（二年）内未曾落实工作单位的个人书面承诺书〔承诺未签订劳动（聘用）合同和未缴纳城镇职工社会保险（本人自费缴纳除外）〕；</w:t>
      </w:r>
    </w:p>
    <w:p w14:paraId="0C58FC6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在国（境）外教学科研机构学习，与国（境）内应届高校毕业生同期毕业的海归留学人员（含二年择业期内未曾落实工作单位的）须提交国（境）外学历学位认证书，未取得国（境）外学历学位认证书的，提供个人书面承诺书〔承诺填报专业与国（境）外学历学位认证书一致〕，择业期（二年）内未曾落实工作单位的，提供择业期（二年）内未曾落实工作单位的个人书面承诺书〔承诺未签订劳动（聘用）合同和未缴纳城镇职工社会保险（本人自费缴纳除外）〕；</w:t>
      </w:r>
    </w:p>
    <w:p w14:paraId="7A16896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服务基层项目人员”除提交学历证书、相应学位证书、与主管部门签订的聘用合同、生源地证明材料（全国项目山东生源的需要提供）以及服务期满且考核合格后2年内未曾落实工作单位的个人书面承诺书〔承诺未签订劳动（聘用）合同和未缴纳城镇职工社会保险（本人自费缴纳除外）〕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w:t>
      </w:r>
    </w:p>
    <w:p w14:paraId="53CD64AD">
      <w:pPr>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7.岗位条件要求的其他证明材料。</w:t>
      </w:r>
    </w:p>
    <w:p w14:paraId="140A53A4">
      <w:pPr>
        <w:keepNext w:val="0"/>
        <w:keepLines w:val="0"/>
        <w:pageBreakBefore w:val="0"/>
        <w:kinsoku/>
        <w:overflowPunct/>
        <w:topLinePunct w:val="0"/>
        <w:autoSpaceDE/>
        <w:autoSpaceDN/>
        <w:bidi w:val="0"/>
        <w:spacing w:line="560" w:lineRule="exact"/>
        <w:ind w:firstLine="643" w:firstLineChars="200"/>
        <w:contextualSpacing/>
        <w:textAlignment w:val="auto"/>
        <w:rPr>
          <w:rFonts w:hint="eastAsia" w:ascii="仿宋_GB2312" w:hAnsi="仿宋_GB2312" w:eastAsia="仿宋_GB2312" w:cs="仿宋_GB2312"/>
          <w:b/>
          <w:bCs/>
          <w:sz w:val="32"/>
          <w:szCs w:val="32"/>
          <w:highlight w:val="none"/>
          <w:lang w:eastAsia="zh-CN"/>
        </w:rPr>
      </w:pPr>
    </w:p>
    <w:p w14:paraId="1E603E8C">
      <w:pPr>
        <w:keepNext w:val="0"/>
        <w:keepLines w:val="0"/>
        <w:pageBreakBefore w:val="0"/>
        <w:kinsoku/>
        <w:overflowPunct/>
        <w:topLinePunct w:val="0"/>
        <w:autoSpaceDE/>
        <w:autoSpaceDN/>
        <w:bidi w:val="0"/>
        <w:spacing w:line="560" w:lineRule="exact"/>
        <w:ind w:firstLine="643" w:firstLineChars="200"/>
        <w:contextualSpacing/>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注：</w:t>
      </w:r>
    </w:p>
    <w:p w14:paraId="5B3DE7F9">
      <w:pPr>
        <w:keepNext w:val="0"/>
        <w:keepLines w:val="0"/>
        <w:pageBreakBefore w:val="0"/>
        <w:kinsoku/>
        <w:overflowPunct/>
        <w:topLinePunct w:val="0"/>
        <w:autoSpaceDE/>
        <w:autoSpaceDN/>
        <w:bidi w:val="0"/>
        <w:spacing w:line="560" w:lineRule="exact"/>
        <w:ind w:firstLine="643" w:firstLineChars="200"/>
        <w:contextualSpacing/>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1.以上需要不同类型考生所提供的书面承诺在个人诚信承诺书（附件3）中已体现，根据个人情况修改使用，无需另外提供。</w:t>
      </w:r>
    </w:p>
    <w:p w14:paraId="189350FC">
      <w:pPr>
        <w:keepNext w:val="0"/>
        <w:keepLines w:val="0"/>
        <w:pageBreakBefore w:val="0"/>
        <w:kinsoku/>
        <w:overflowPunct/>
        <w:topLinePunct w:val="0"/>
        <w:autoSpaceDE/>
        <w:autoSpaceDN/>
        <w:bidi w:val="0"/>
        <w:spacing w:line="560" w:lineRule="exact"/>
        <w:ind w:firstLine="643" w:firstLineChars="200"/>
        <w:contextualSpacing/>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相关证明材料，请以png、jpg、jpeg格式上传，每张图片大小不超过300K。</w:t>
      </w:r>
    </w:p>
    <w:p w14:paraId="3FA6F0FD">
      <w:pPr>
        <w:keepNext w:val="0"/>
        <w:keepLines w:val="0"/>
        <w:pageBreakBefore w:val="0"/>
        <w:kinsoku/>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highlight w:val="none"/>
        </w:rPr>
      </w:pPr>
    </w:p>
    <w:p w14:paraId="3F62133F">
      <w:pPr>
        <w:keepNext w:val="0"/>
        <w:keepLines w:val="0"/>
        <w:pageBreakBefore w:val="0"/>
        <w:kinsoku/>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highlight w:val="none"/>
        </w:rPr>
      </w:pPr>
    </w:p>
    <w:p w14:paraId="387349BE">
      <w:pPr>
        <w:keepNext w:val="0"/>
        <w:keepLines w:val="0"/>
        <w:pageBreakBefore w:val="0"/>
        <w:kinsoku/>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sz w:val="32"/>
          <w:szCs w:val="32"/>
          <w:highlight w:val="none"/>
        </w:rPr>
      </w:pPr>
    </w:p>
    <w:p w14:paraId="0AFCA99B">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034CE"/>
    <w:rsid w:val="21723D44"/>
    <w:rsid w:val="4BDC76FC"/>
    <w:rsid w:val="53EF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822</Characters>
  <Lines>0</Lines>
  <Paragraphs>0</Paragraphs>
  <TotalTime>0</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2022-10-24T06:44:00Z</dcterms:created>
  <dc:creator>Administrator</dc:creator>
  <cp:lastModifiedBy>自传'HISTORY</cp:lastModifiedBy>
  <dcterms:modified xsi:type="dcterms:W3CDTF">2026-04-08T11:24:43Z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7D9FC20D9A0841F28A7ADCEBF7E53FC9</vt:lpwstr>
  </property>
  <property fmtid="{D5CDD505-2E9C-101B-9397-08002B2CF9AE}" pid="4" name="KSOTemplateDocerSaveRecord">
    <vt:lpwstr>eyJoZGlkIjoiMzBmYjdlNGI1ZDA2ODg3MzYxZDkyOWM1ZTQxMDFiZWEiLCJ1c2VySWQiOiI2MzU2MTYyNDAifQ==</vt:lpwstr>
  </property>
</Properties>
</file>