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/>
          <w:b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裕安区分路口镇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公开招考村级后备干部报名表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673"/>
        <w:gridCol w:w="117"/>
        <w:gridCol w:w="428"/>
        <w:gridCol w:w="734"/>
        <w:gridCol w:w="372"/>
        <w:gridCol w:w="702"/>
        <w:gridCol w:w="670"/>
        <w:gridCol w:w="322"/>
        <w:gridCol w:w="1134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一  寸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  族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户籍地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5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身份证号码</w:t>
            </w:r>
          </w:p>
        </w:tc>
        <w:tc>
          <w:tcPr>
            <w:tcW w:w="561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紧急联系电话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在职学历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现工作单位及职务</w:t>
            </w:r>
          </w:p>
        </w:tc>
        <w:tc>
          <w:tcPr>
            <w:tcW w:w="7052" w:type="dxa"/>
            <w:gridSpan w:val="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7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历</w:t>
            </w:r>
          </w:p>
        </w:tc>
        <w:tc>
          <w:tcPr>
            <w:tcW w:w="8500" w:type="dxa"/>
            <w:gridSpan w:val="12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奖惩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8500" w:type="dxa"/>
            <w:gridSpan w:val="12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有何专业特长</w:t>
            </w:r>
          </w:p>
        </w:tc>
        <w:tc>
          <w:tcPr>
            <w:tcW w:w="8500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家庭主要成员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及重要社会关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系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  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 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诚信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承诺</w:t>
            </w:r>
          </w:p>
        </w:tc>
        <w:tc>
          <w:tcPr>
            <w:tcW w:w="8500" w:type="dxa"/>
            <w:gridSpan w:val="12"/>
            <w:vAlign w:val="center"/>
          </w:tcPr>
          <w:p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本人自愿报考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6年分路口镇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公开招考村级后备干部职位，并郑重承诺：</w:t>
            </w:r>
          </w:p>
          <w:p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.符合招考公告中所列报考条件。</w:t>
            </w:r>
          </w:p>
          <w:p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⒉所填写的个人信息和提供的证明资料、证件等均真实、准确、有效。</w:t>
            </w:r>
          </w:p>
          <w:p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⒊严格遵守招聘工作的有关规定，诚实守信，严格按照《安徽省人事考试工作规则》规定参加考试，自觉遵守考试纪律，不发生违纪违规行为。</w:t>
            </w:r>
          </w:p>
          <w:p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⒋本人保证遵守以上承诺，如有违反，自愿依据《安徽省人事考试违纪处理规定》接受相应处理，后果自负。</w:t>
            </w:r>
          </w:p>
          <w:p>
            <w:pPr>
              <w:spacing w:line="420" w:lineRule="exact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spacing w:line="420" w:lineRule="exact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是否接受任职村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统一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安排：</w:t>
            </w:r>
          </w:p>
          <w:p>
            <w:pPr>
              <w:spacing w:line="42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承诺人签名：</w:t>
            </w:r>
          </w:p>
          <w:p>
            <w:pPr>
              <w:spacing w:line="420" w:lineRule="exact"/>
              <w:ind w:firstLine="64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承诺时间：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/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ZjM0NDkzZjNlNTUyNmRhYWFhYTkwZmQyNzNhODIifQ=="/>
  </w:docVars>
  <w:rsids>
    <w:rsidRoot w:val="3F783AF1"/>
    <w:rsid w:val="090B765C"/>
    <w:rsid w:val="2A614B6C"/>
    <w:rsid w:val="318A166A"/>
    <w:rsid w:val="38796B6B"/>
    <w:rsid w:val="3E57B244"/>
    <w:rsid w:val="3F783AF1"/>
    <w:rsid w:val="46EE61E8"/>
    <w:rsid w:val="5B3BED84"/>
    <w:rsid w:val="5DF6C114"/>
    <w:rsid w:val="5F2D4FE6"/>
    <w:rsid w:val="76FA37E6"/>
    <w:rsid w:val="7DA861E7"/>
    <w:rsid w:val="CCED9A39"/>
    <w:rsid w:val="FF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378</Characters>
  <Lines>0</Lines>
  <Paragraphs>0</Paragraphs>
  <TotalTime>22</TotalTime>
  <ScaleCrop>false</ScaleCrop>
  <LinksUpToDate>false</LinksUpToDate>
  <CharactersWithSpaces>409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2024-10-17T18:13:00Z</dcterms:created>
  <dc:creator>✘</dc:creator>
  <cp:lastModifiedBy>usre</cp:lastModifiedBy>
  <cp:lastPrinted>2025-10-01T16:55:00Z</cp:lastPrinted>
  <dcterms:modified xsi:type="dcterms:W3CDTF">2026-03-18T16:32:11Z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A332F4A008EADAC1215FBA69E376A88B</vt:lpwstr>
  </property>
  <property fmtid="{D5CDD505-2E9C-101B-9397-08002B2CF9AE}" pid="4" name="KSOTemplateDocerSaveRecord">
    <vt:lpwstr>eyJoZGlkIjoiODFiNTkzOWJmYTBjZjM0OTllNGE4YzZlYTdlNDAxNTIiLCJ1c2VySWQiOiI1NzgwOTM5MzIifQ==</vt:lpwstr>
  </property>
</Properties>
</file>