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778"/>
        <w:gridCol w:w="786"/>
        <w:gridCol w:w="930"/>
        <w:gridCol w:w="784"/>
        <w:gridCol w:w="680"/>
        <w:gridCol w:w="1095"/>
        <w:gridCol w:w="945"/>
        <w:gridCol w:w="22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93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bookmarkStart w:id="0" w:name="_GoBack"/>
            <w:r>
              <w:rPr>
                <w:rStyle w:val="5"/>
                <w:rFonts w:hint="eastAsia" w:eastAsia="宋体"/>
                <w:sz w:val="24"/>
                <w:szCs w:val="24"/>
                <w:lang w:eastAsia="zh-CN" w:bidi="ar"/>
              </w:rPr>
              <w:t>涟源市工贸职业中等专业学校20</w:t>
            </w:r>
            <w:r>
              <w:rPr>
                <w:rStyle w:val="5"/>
                <w:rFonts w:hint="eastAsia" w:eastAsia="宋体"/>
                <w:sz w:val="24"/>
                <w:szCs w:val="24"/>
                <w:lang w:val="en-US" w:eastAsia="zh-CN" w:bidi="ar"/>
              </w:rPr>
              <w:t>26</w:t>
            </w:r>
            <w:r>
              <w:rPr>
                <w:rStyle w:val="5"/>
                <w:rFonts w:hint="eastAsia" w:eastAsia="宋体"/>
                <w:sz w:val="24"/>
                <w:szCs w:val="24"/>
                <w:lang w:eastAsia="zh-CN" w:bidi="ar"/>
              </w:rPr>
              <w:t>年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>公开招聘</w:t>
            </w:r>
            <w:r>
              <w:rPr>
                <w:rStyle w:val="5"/>
                <w:rFonts w:hint="eastAsia" w:eastAsia="宋体"/>
                <w:sz w:val="24"/>
                <w:szCs w:val="24"/>
                <w:lang w:val="en-US" w:eastAsia="zh-CN" w:bidi="ar"/>
              </w:rPr>
              <w:t>教师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93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应聘岗位：</w:t>
            </w:r>
            <w:r>
              <w:rPr>
                <w:rStyle w:val="6"/>
                <w:rFonts w:hint="default"/>
                <w:lang w:bidi="ar"/>
              </w:rPr>
              <w:t xml:space="preserve">            </w:t>
            </w:r>
            <w:r>
              <w:rPr>
                <w:rStyle w:val="7"/>
                <w:rFonts w:hint="default"/>
                <w:lang w:bidi="ar"/>
              </w:rPr>
              <w:t>.</w:t>
            </w:r>
            <w:r>
              <w:rPr>
                <w:rStyle w:val="8"/>
                <w:rFonts w:hint="default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性 </w:t>
            </w:r>
            <w:r>
              <w:rPr>
                <w:rStyle w:val="9"/>
                <w:rFonts w:hint="default"/>
                <w:lang w:bidi="ar"/>
              </w:rPr>
              <w:t xml:space="preserve"> 别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民 </w:t>
            </w:r>
            <w:r>
              <w:rPr>
                <w:rStyle w:val="9"/>
                <w:rFonts w:hint="default"/>
                <w:lang w:bidi="ar"/>
              </w:rPr>
              <w:t xml:space="preserve"> 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  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就读学校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具有相应教师资格证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户籍所在地或家庭住址</w:t>
            </w:r>
          </w:p>
        </w:tc>
        <w:tc>
          <w:tcPr>
            <w:tcW w:w="3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A、</w:t>
            </w:r>
            <w:r>
              <w:rPr>
                <w:rStyle w:val="9"/>
                <w:rFonts w:hint="default"/>
                <w:lang w:bidi="ar"/>
              </w:rPr>
              <w:t xml:space="preserve">                  B、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8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</w:t>
            </w:r>
          </w:p>
          <w:p>
            <w:pPr>
              <w:widowControl/>
              <w:spacing w:after="28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习</w:t>
            </w:r>
          </w:p>
          <w:p>
            <w:pPr>
              <w:widowControl/>
              <w:spacing w:after="28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简</w:t>
            </w:r>
          </w:p>
          <w:p>
            <w:pPr>
              <w:widowControl/>
              <w:spacing w:after="28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历</w:t>
            </w:r>
          </w:p>
        </w:tc>
        <w:tc>
          <w:tcPr>
            <w:tcW w:w="74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应聘人员承诺</w:t>
            </w:r>
          </w:p>
        </w:tc>
        <w:tc>
          <w:tcPr>
            <w:tcW w:w="3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本人承诺所填个人信息均属实，符合应聘岗位所需的资格条件。如有弄虚作假，承诺自动放弃考试和聘用资格。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应聘人签名：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年   月   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资格初审意见</w:t>
            </w:r>
          </w:p>
        </w:tc>
        <w:tc>
          <w:tcPr>
            <w:tcW w:w="4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经初审，符合应聘资格条件。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审查人签名：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资格复审意见</w:t>
            </w:r>
          </w:p>
        </w:tc>
        <w:tc>
          <w:tcPr>
            <w:tcW w:w="82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复审人签名：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932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说明：1.字迹必须书写工整。2.考生提交资料顺序：报名表、身份证复印件、毕业生就业推荐表、其他资料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4736C"/>
    <w:rsid w:val="77F4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FFFF"/>
      <w:sz w:val="24"/>
      <w:szCs w:val="24"/>
      <w:u w:val="singl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2026-04-30T03:26:00Z</dcterms:created>
  <dc:creator>Administrator</dc:creator>
  <cp:lastModifiedBy>Administrator</cp:lastModifiedBy>
  <dcterms:modified xsi:type="dcterms:W3CDTF">2026-04-30T03:28:38Z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