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A852B">
      <w:pPr>
        <w:keepNext w:val="0"/>
        <w:keepLines w:val="0"/>
        <w:pageBreakBefore w:val="0"/>
        <w:widowControl w:val="0"/>
        <w:kinsoku/>
        <w:wordWrap/>
        <w:overflowPunct/>
        <w:topLinePunct w:val="0"/>
        <w:autoSpaceDE/>
        <w:autoSpaceDN/>
        <w:bidi w:val="0"/>
        <w:adjustRightInd/>
        <w:snapToGrid/>
        <w:spacing w:after="120" w:line="460" w:lineRule="exact"/>
        <w:ind w:left="0" w:leftChars="0" w:firstLine="0" w:firstLineChars="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附件</w:t>
      </w:r>
    </w:p>
    <w:p w14:paraId="2E99C13A">
      <w:pPr>
        <w:keepNext w:val="0"/>
        <w:keepLines w:val="0"/>
        <w:pageBreakBefore w:val="0"/>
        <w:widowControl w:val="0"/>
        <w:kinsoku/>
        <w:wordWrap/>
        <w:overflowPunct/>
        <w:topLinePunct w:val="0"/>
        <w:autoSpaceDE/>
        <w:autoSpaceDN/>
        <w:bidi w:val="0"/>
        <w:adjustRightInd/>
        <w:snapToGrid/>
        <w:spacing w:after="120" w:line="44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达州市中心医院</w:t>
      </w:r>
    </w:p>
    <w:p w14:paraId="5F73AD8B">
      <w:pPr>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2026年上半年招聘编制外人员需求计划表</w:t>
      </w:r>
    </w:p>
    <w:tbl>
      <w:tblPr>
        <w:tblStyle w:val="2"/>
        <w:tblW w:w="143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665"/>
        <w:gridCol w:w="1556"/>
        <w:gridCol w:w="1031"/>
        <w:gridCol w:w="3056"/>
        <w:gridCol w:w="2925"/>
        <w:gridCol w:w="3550"/>
      </w:tblGrid>
      <w:tr w14:paraId="4572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6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2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岗位名称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招聘数量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所需专业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学历学位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E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其他条件</w:t>
            </w:r>
          </w:p>
        </w:tc>
      </w:tr>
      <w:tr w14:paraId="72F5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DD6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一、常年招聘</w:t>
            </w:r>
          </w:p>
        </w:tc>
      </w:tr>
      <w:tr w14:paraId="4048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6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临床医技科室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8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医学专业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博士研究生</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5F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2"/>
                <w:szCs w:val="22"/>
                <w:highlight w:val="none"/>
                <w:u w:val="none"/>
              </w:rPr>
            </w:pPr>
          </w:p>
        </w:tc>
      </w:tr>
      <w:tr w14:paraId="3F06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临床医技科室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3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C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8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医学专业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A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本科以上</w:t>
            </w:r>
            <w:r>
              <w:rPr>
                <w:rFonts w:hint="eastAsia" w:ascii="宋体" w:hAnsi="宋体" w:cs="宋体"/>
                <w:i w:val="0"/>
                <w:iCs w:val="0"/>
                <w:color w:val="auto"/>
                <w:kern w:val="0"/>
                <w:sz w:val="22"/>
                <w:szCs w:val="22"/>
                <w:highlight w:val="none"/>
                <w:u w:val="none"/>
                <w:lang w:val="en-US" w:eastAsia="zh-CN" w:bidi="ar"/>
              </w:rPr>
              <w:t>学历</w:t>
            </w:r>
            <w:r>
              <w:rPr>
                <w:rFonts w:hint="eastAsia" w:ascii="宋体" w:hAnsi="宋体" w:eastAsia="宋体" w:cs="宋体"/>
                <w:i w:val="0"/>
                <w:iCs w:val="0"/>
                <w:color w:val="auto"/>
                <w:kern w:val="0"/>
                <w:sz w:val="22"/>
                <w:szCs w:val="22"/>
                <w:highlight w:val="none"/>
                <w:u w:val="none"/>
                <w:lang w:val="en-US" w:eastAsia="zh-CN" w:bidi="ar"/>
              </w:rPr>
              <w:t>，学士</w:t>
            </w:r>
            <w:r>
              <w:rPr>
                <w:rFonts w:hint="eastAsia" w:ascii="宋体" w:hAnsi="宋体" w:cs="宋体"/>
                <w:i w:val="0"/>
                <w:iCs w:val="0"/>
                <w:color w:val="auto"/>
                <w:kern w:val="0"/>
                <w:sz w:val="22"/>
                <w:szCs w:val="22"/>
                <w:highlight w:val="none"/>
                <w:u w:val="none"/>
                <w:lang w:val="en-US" w:eastAsia="zh-CN" w:bidi="ar"/>
              </w:rPr>
              <w:t>以上</w:t>
            </w:r>
            <w:r>
              <w:rPr>
                <w:rFonts w:hint="eastAsia" w:ascii="宋体" w:hAnsi="宋体" w:eastAsia="宋体" w:cs="宋体"/>
                <w:i w:val="0"/>
                <w:iCs w:val="0"/>
                <w:color w:val="auto"/>
                <w:kern w:val="0"/>
                <w:sz w:val="22"/>
                <w:szCs w:val="22"/>
                <w:highlight w:val="none"/>
                <w:u w:val="none"/>
                <w:lang w:val="en-US" w:eastAsia="zh-CN" w:bidi="ar"/>
              </w:rPr>
              <w:t>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C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省级以上学术技术带头人</w:t>
            </w:r>
          </w:p>
        </w:tc>
      </w:tr>
      <w:tr w14:paraId="7045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A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临床医技科室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6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C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医学专业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985/211综合性院校医学类优势专业、</w:t>
            </w:r>
            <w:r>
              <w:rPr>
                <w:rFonts w:hint="eastAsia" w:ascii="宋体" w:hAnsi="宋体" w:cs="宋体"/>
                <w:i w:val="0"/>
                <w:iCs w:val="0"/>
                <w:color w:val="auto"/>
                <w:kern w:val="0"/>
                <w:sz w:val="22"/>
                <w:szCs w:val="22"/>
                <w:highlight w:val="none"/>
                <w:u w:val="none"/>
                <w:lang w:val="en-US" w:eastAsia="zh-CN" w:bidi="ar"/>
              </w:rPr>
              <w:t>“双一流”</w:t>
            </w:r>
            <w:r>
              <w:rPr>
                <w:rFonts w:hint="eastAsia" w:ascii="宋体" w:hAnsi="宋体" w:eastAsia="宋体" w:cs="宋体"/>
                <w:i w:val="0"/>
                <w:iCs w:val="0"/>
                <w:color w:val="auto"/>
                <w:kern w:val="0"/>
                <w:sz w:val="22"/>
                <w:szCs w:val="22"/>
                <w:highlight w:val="none"/>
                <w:u w:val="none"/>
                <w:lang w:val="en-US" w:eastAsia="zh-CN" w:bidi="ar"/>
              </w:rPr>
              <w:t>医学类专业硕士</w:t>
            </w:r>
          </w:p>
        </w:tc>
      </w:tr>
      <w:tr w14:paraId="02E9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临床医技科室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B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2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医学专业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本科以上，学士学位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B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掌握填补医院或达州市空白前沿医疗技术的成熟型人才</w:t>
            </w:r>
          </w:p>
        </w:tc>
      </w:tr>
      <w:tr w14:paraId="7166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D587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二、集中招聘</w:t>
            </w:r>
          </w:p>
        </w:tc>
      </w:tr>
      <w:tr w14:paraId="0C05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A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D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风湿免疫科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0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外科学（骨科方向）、内科学（风湿免疫方向）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A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专硕或取得规培结业证的学硕</w:t>
            </w:r>
          </w:p>
        </w:tc>
      </w:tr>
      <w:tr w14:paraId="6ED6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C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肾病内科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9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内科学（肾病方向）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2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专硕或取得规培结业证的学硕</w:t>
            </w:r>
          </w:p>
        </w:tc>
      </w:tr>
      <w:tr w14:paraId="348B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9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E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口腔科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F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口腔临床医学（正畸方向、牙体牙髓方向、种植修复方向、儿童牙病或牙周方向）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1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7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专硕或取得规培结业证的学硕</w:t>
            </w:r>
          </w:p>
        </w:tc>
      </w:tr>
      <w:tr w14:paraId="60BD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6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神经内科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C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0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神经病学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8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专硕或取得规培结业证的学硕</w:t>
            </w:r>
          </w:p>
        </w:tc>
      </w:tr>
      <w:tr w14:paraId="6FB9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C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岗位名称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招聘数量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6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所需专业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9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学历学位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其他条件</w:t>
            </w:r>
          </w:p>
        </w:tc>
      </w:tr>
      <w:tr w14:paraId="0F35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3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F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生殖医学中心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F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临床检验诊断学、遗传学（医学方向）、人体解剖与组织胚胎学（动物胚胎方向）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5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取得人类辅助生殖技术国家培训基地培训合格证或具有丰富人类辅助生殖技术从业经历优先</w:t>
            </w:r>
          </w:p>
        </w:tc>
      </w:tr>
      <w:tr w14:paraId="4A60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3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手术麻醉科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F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麻醉学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50D7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6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1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消化内科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内科学（消化病方向）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A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D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6D44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心脏血管内科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9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内科学（心血管方向）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16FA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8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肝病科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内科学（肝病、肝病介入方向）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2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598B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9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内分泌代谢科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9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内科学（内分泌代谢方向）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1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6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771A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8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4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急诊科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0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出诊岗位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临床医学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本科以上，学士学位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规培结业</w:t>
            </w:r>
          </w:p>
        </w:tc>
      </w:tr>
      <w:tr w14:paraId="7C3A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5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6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康复医学科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7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临床医学（康复医学方向）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本科以上，学士学位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规培结业，取得康复医学医师资格证</w:t>
            </w:r>
          </w:p>
        </w:tc>
      </w:tr>
      <w:tr w14:paraId="7293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41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56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5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针灸推拿学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本科以上，学士学位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5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highlight w:val="none"/>
                <w:u w:val="none"/>
              </w:rPr>
            </w:pPr>
          </w:p>
        </w:tc>
      </w:tr>
      <w:tr w14:paraId="51CA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心身医学科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精神病学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B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19B3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F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3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介入医学科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C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A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临床医学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4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0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4B60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胸外科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4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外科学（心胸方向）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6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5315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5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D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岗位名称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招聘数量</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所需专业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学历学位</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8"/>
                <w:szCs w:val="28"/>
                <w:highlight w:val="none"/>
                <w:u w:val="none"/>
                <w:lang w:val="en-US" w:eastAsia="zh-CN" w:bidi="ar"/>
              </w:rPr>
              <w:t>其他条件</w:t>
            </w:r>
          </w:p>
        </w:tc>
      </w:tr>
      <w:tr w14:paraId="1CC7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8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4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皮肤科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A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皮肤性病学、中医学（皮肤性病方向）、外科学（整形美容方向）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1681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4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肛肠科</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F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外科学（胃肠外科方向）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专硕或取得规培结业证的学硕</w:t>
            </w:r>
          </w:p>
        </w:tc>
      </w:tr>
      <w:tr w14:paraId="2AA9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8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临床科室</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临床护理岗位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C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护理学、助产学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硕士研究生以上</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D0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highlight w:val="none"/>
                <w:u w:val="none"/>
              </w:rPr>
            </w:pPr>
          </w:p>
        </w:tc>
      </w:tr>
    </w:tbl>
    <w:p w14:paraId="00E97159">
      <w:pPr>
        <w:jc w:val="both"/>
        <w:rPr>
          <w:rFonts w:hint="eastAsia" w:ascii="方正小标宋简体" w:hAnsi="方正小标宋简体" w:eastAsia="方正小标宋简体" w:cs="方正小标宋简体"/>
          <w:kern w:val="2"/>
          <w:sz w:val="44"/>
          <w:szCs w:val="44"/>
          <w:highlight w:val="none"/>
          <w:lang w:val="en-US" w:eastAsia="zh-CN" w:bidi="ar-SA"/>
        </w:rPr>
      </w:pPr>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6434B"/>
    <w:rsid w:val="0A711F3C"/>
    <w:rsid w:val="28627AAF"/>
    <w:rsid w:val="4A6129F7"/>
    <w:rsid w:val="57A6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2026-05-18T01:51:00Z</dcterms:created>
  <dc:creator>张雨彤</dc:creator>
  <cp:lastModifiedBy>张雨彤</cp:lastModifiedBy>
  <dcterms:modified xsi:type="dcterms:W3CDTF">2026-05-18T01:53:11Z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A45A26FB9AA047F6A8C792EC57C0609D_11</vt:lpwstr>
  </property>
  <property fmtid="{D5CDD505-2E9C-101B-9397-08002B2CF9AE}" pid="4" name="KSOTemplateDocerSaveRecord">
    <vt:lpwstr>eyJoZGlkIjoiNDI2Yzk0YzM3YzRhY2JkYTcyMTk0NTdmM2QzMzFjZmIiLCJ1c2VySWQiOiIxNDg0NDA1MTA0In0=</vt:lpwstr>
  </property>
</Properties>
</file>