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7B658">
      <w:pPr>
        <w:spacing w:before="104" w:line="603" w:lineRule="exact"/>
        <w:ind w:left="1969"/>
        <w:outlineLvl w:val="0"/>
        <w:rPr>
          <w:rFonts w:ascii="宋体" w:hAnsi="宋体" w:eastAsia="宋体" w:cs="宋体"/>
          <w:b/>
          <w:bCs/>
          <w:sz w:val="44"/>
          <w:szCs w:val="44"/>
        </w:rPr>
      </w:pPr>
      <w:r>
        <w:rPr>
          <w:rFonts w:ascii="宋体" w:hAnsi="宋体" w:eastAsia="宋体" w:cs="宋体"/>
          <w:b/>
          <w:bCs/>
          <w:spacing w:val="5"/>
          <w:position w:val="3"/>
          <w:sz w:val="44"/>
          <w:szCs w:val="44"/>
        </w:rPr>
        <w:t>关于回避情况的承诺书</w:t>
      </w:r>
    </w:p>
    <w:p w14:paraId="5811DA6D">
      <w:pPr>
        <w:pStyle w:val="2"/>
        <w:keepNext w:val="0"/>
        <w:keepLines w:val="0"/>
        <w:pageBreakBefore w:val="0"/>
        <w:widowControl/>
        <w:kinsoku w:val="0"/>
        <w:wordWrap/>
        <w:overflowPunct/>
        <w:topLinePunct w:val="0"/>
        <w:autoSpaceDE w:val="0"/>
        <w:autoSpaceDN w:val="0"/>
        <w:bidi w:val="0"/>
        <w:adjustRightInd w:val="0"/>
        <w:snapToGrid w:val="0"/>
        <w:spacing w:before="101" w:line="540" w:lineRule="exact"/>
        <w:ind w:firstLine="980" w:firstLineChars="200"/>
        <w:jc w:val="both"/>
        <w:textAlignment w:val="baseline"/>
        <w:rPr>
          <w:sz w:val="32"/>
          <w:szCs w:val="32"/>
        </w:rPr>
      </w:pPr>
      <w:r>
        <w:rPr>
          <w:spacing w:val="85"/>
          <w:sz w:val="32"/>
          <w:szCs w:val="32"/>
        </w:rPr>
        <w:t>本人（姓名）</w:t>
      </w:r>
      <w:r>
        <w:rPr>
          <w:spacing w:val="85"/>
          <w:sz w:val="32"/>
          <w:szCs w:val="32"/>
          <w:u w:val="single" w:color="auto"/>
        </w:rPr>
        <w:t xml:space="preserve">      </w:t>
      </w:r>
      <w:r>
        <w:rPr>
          <w:rFonts w:hint="eastAsia"/>
          <w:spacing w:val="85"/>
          <w:sz w:val="32"/>
          <w:szCs w:val="32"/>
          <w:u w:val="single" w:color="auto"/>
          <w:lang w:val="en-US" w:eastAsia="zh-CN"/>
        </w:rPr>
        <w:t xml:space="preserve">    </w:t>
      </w:r>
      <w:r>
        <w:rPr>
          <w:spacing w:val="85"/>
          <w:sz w:val="32"/>
          <w:szCs w:val="32"/>
        </w:rPr>
        <w:t>，身份证号码为</w:t>
      </w:r>
      <w:r>
        <w:rPr>
          <w:spacing w:val="80"/>
          <w:sz w:val="32"/>
          <w:szCs w:val="32"/>
          <w:u w:val="single" w:color="auto"/>
        </w:rPr>
        <w:t xml:space="preserve"> </w:t>
      </w:r>
      <w:r>
        <w:rPr>
          <w:spacing w:val="7"/>
          <w:sz w:val="32"/>
          <w:szCs w:val="32"/>
          <w:u w:val="single" w:color="auto"/>
        </w:rPr>
        <w:t xml:space="preserve">          </w:t>
      </w:r>
      <w:r>
        <w:rPr>
          <w:rFonts w:hint="eastAsia"/>
          <w:spacing w:val="7"/>
          <w:sz w:val="32"/>
          <w:szCs w:val="32"/>
          <w:u w:val="single" w:color="auto"/>
          <w:lang w:val="en-US" w:eastAsia="zh-CN"/>
        </w:rPr>
        <w:t xml:space="preserve">      </w:t>
      </w:r>
      <w:r>
        <w:rPr>
          <w:spacing w:val="-5"/>
          <w:sz w:val="32"/>
          <w:szCs w:val="32"/>
        </w:rPr>
        <w:t>，</w:t>
      </w:r>
      <w:r>
        <w:rPr>
          <w:spacing w:val="-6"/>
          <w:sz w:val="32"/>
          <w:szCs w:val="32"/>
        </w:rPr>
        <w:t>申请参加</w:t>
      </w:r>
      <w:r>
        <w:rPr>
          <w:spacing w:val="-155"/>
          <w:sz w:val="32"/>
          <w:szCs w:val="32"/>
        </w:rPr>
        <w:t xml:space="preserve"> </w:t>
      </w:r>
      <w:r>
        <w:rPr>
          <w:spacing w:val="5"/>
          <w:sz w:val="32"/>
          <w:szCs w:val="32"/>
          <w:u w:val="single" w:color="auto"/>
        </w:rPr>
        <w:t xml:space="preserve">           </w:t>
      </w:r>
      <w:r>
        <w:rPr>
          <w:spacing w:val="-6"/>
          <w:sz w:val="32"/>
          <w:szCs w:val="32"/>
        </w:rPr>
        <w:t>岗位招聘，</w:t>
      </w:r>
      <w:r>
        <w:rPr>
          <w:spacing w:val="8"/>
          <w:sz w:val="32"/>
          <w:szCs w:val="32"/>
        </w:rPr>
        <w:t>本人知悉</w:t>
      </w:r>
      <w:r>
        <w:rPr>
          <w:rFonts w:hint="eastAsia"/>
          <w:spacing w:val="8"/>
          <w:sz w:val="32"/>
          <w:szCs w:val="32"/>
          <w:lang w:val="en-US" w:eastAsia="zh-CN"/>
        </w:rPr>
        <w:t>三亚海生院</w:t>
      </w:r>
      <w:r>
        <w:rPr>
          <w:spacing w:val="8"/>
          <w:sz w:val="32"/>
          <w:szCs w:val="32"/>
        </w:rPr>
        <w:t>关</w:t>
      </w:r>
      <w:r>
        <w:rPr>
          <w:spacing w:val="7"/>
          <w:sz w:val="32"/>
          <w:szCs w:val="32"/>
        </w:rPr>
        <w:t>于岗位聘用回避的相关规定。</w:t>
      </w:r>
    </w:p>
    <w:p w14:paraId="6B557DB7">
      <w:pPr>
        <w:keepNext w:val="0"/>
        <w:keepLines w:val="0"/>
        <w:pageBreakBefore w:val="0"/>
        <w:widowControl/>
        <w:kinsoku w:val="0"/>
        <w:wordWrap/>
        <w:overflowPunct/>
        <w:topLinePunct w:val="0"/>
        <w:autoSpaceDE w:val="0"/>
        <w:autoSpaceDN w:val="0"/>
        <w:bidi w:val="0"/>
        <w:adjustRightInd w:val="0"/>
        <w:snapToGrid w:val="0"/>
        <w:spacing w:before="2" w:line="540" w:lineRule="exact"/>
        <w:ind w:right="249" w:firstLine="659" w:firstLineChars="200"/>
        <w:jc w:val="both"/>
        <w:textAlignment w:val="baseline"/>
        <w:rPr>
          <w:rFonts w:ascii="黑体" w:hAnsi="黑体" w:eastAsia="黑体" w:cs="黑体"/>
          <w:sz w:val="31"/>
          <w:szCs w:val="31"/>
        </w:rPr>
      </w:pPr>
      <w:r>
        <w:rPr>
          <w:rFonts w:ascii="黑体" w:hAnsi="黑体" w:eastAsia="黑体" w:cs="黑体"/>
          <w:b/>
          <w:bCs/>
          <w:spacing w:val="4"/>
          <w:sz w:val="32"/>
          <w:szCs w:val="32"/>
        </w:rPr>
        <w:t>以下内容根据实际情况，选择其中一条在横线上手动抄</w:t>
      </w:r>
      <w:r>
        <w:rPr>
          <w:rFonts w:ascii="黑体" w:hAnsi="黑体" w:eastAsia="黑体" w:cs="黑体"/>
          <w:b/>
          <w:bCs/>
          <w:spacing w:val="-10"/>
          <w:sz w:val="32"/>
          <w:szCs w:val="32"/>
        </w:rPr>
        <w:t>写一遍：</w:t>
      </w:r>
    </w:p>
    <w:p w14:paraId="080FE3CA">
      <w:pPr>
        <w:pStyle w:val="2"/>
        <w:keepNext w:val="0"/>
        <w:keepLines w:val="0"/>
        <w:pageBreakBefore w:val="0"/>
        <w:widowControl/>
        <w:kinsoku w:val="0"/>
        <w:wordWrap/>
        <w:overflowPunct/>
        <w:topLinePunct w:val="0"/>
        <w:autoSpaceDE w:val="0"/>
        <w:autoSpaceDN w:val="0"/>
        <w:bidi w:val="0"/>
        <w:adjustRightInd w:val="0"/>
        <w:snapToGrid w:val="0"/>
        <w:spacing w:before="1" w:line="540" w:lineRule="exact"/>
        <w:ind w:right="252" w:firstLine="656" w:firstLineChars="200"/>
        <w:jc w:val="both"/>
        <w:textAlignment w:val="baseline"/>
        <w:rPr>
          <w:sz w:val="32"/>
          <w:szCs w:val="32"/>
        </w:rPr>
      </w:pPr>
      <w:r>
        <w:rPr>
          <w:rFonts w:ascii="Times New Roman" w:hAnsi="Times New Roman" w:eastAsia="Times New Roman" w:cs="Times New Roman"/>
          <w:spacing w:val="4"/>
          <w:sz w:val="32"/>
          <w:szCs w:val="32"/>
        </w:rPr>
        <w:t xml:space="preserve">1. </w:t>
      </w:r>
      <w:r>
        <w:rPr>
          <w:spacing w:val="4"/>
          <w:sz w:val="32"/>
          <w:szCs w:val="32"/>
        </w:rPr>
        <w:t>本人与本</w:t>
      </w:r>
      <w:r>
        <w:rPr>
          <w:rFonts w:hint="eastAsia"/>
          <w:spacing w:val="4"/>
          <w:sz w:val="32"/>
          <w:szCs w:val="32"/>
          <w:lang w:val="en-US" w:eastAsia="zh-CN"/>
        </w:rPr>
        <w:t>院</w:t>
      </w:r>
      <w:r>
        <w:rPr>
          <w:spacing w:val="4"/>
          <w:sz w:val="32"/>
          <w:szCs w:val="32"/>
        </w:rPr>
        <w:t>职工不存在夫妻关系、直系血亲关系、三</w:t>
      </w:r>
      <w:r>
        <w:rPr>
          <w:spacing w:val="5"/>
          <w:sz w:val="32"/>
          <w:szCs w:val="32"/>
        </w:rPr>
        <w:t>代以内旁系血亲关系以及近姻亲关系。</w:t>
      </w:r>
    </w:p>
    <w:p w14:paraId="3374EE4E">
      <w:pPr>
        <w:pStyle w:val="2"/>
        <w:keepNext w:val="0"/>
        <w:keepLines w:val="0"/>
        <w:pageBreakBefore w:val="0"/>
        <w:widowControl/>
        <w:kinsoku w:val="0"/>
        <w:wordWrap/>
        <w:overflowPunct/>
        <w:topLinePunct w:val="0"/>
        <w:autoSpaceDE w:val="0"/>
        <w:autoSpaceDN w:val="0"/>
        <w:bidi w:val="0"/>
        <w:adjustRightInd w:val="0"/>
        <w:snapToGrid w:val="0"/>
        <w:spacing w:before="25" w:line="540" w:lineRule="exact"/>
        <w:ind w:right="249" w:firstLine="648" w:firstLineChars="200"/>
        <w:jc w:val="both"/>
        <w:textAlignment w:val="baseline"/>
        <w:rPr>
          <w:spacing w:val="6"/>
          <w:sz w:val="32"/>
          <w:szCs w:val="32"/>
        </w:rPr>
      </w:pPr>
      <w:r>
        <w:rPr>
          <w:rFonts w:ascii="Times New Roman" w:hAnsi="Times New Roman" w:eastAsia="Times New Roman" w:cs="Times New Roman"/>
          <w:spacing w:val="2"/>
          <w:sz w:val="32"/>
          <w:szCs w:val="32"/>
        </w:rPr>
        <w:t xml:space="preserve">2. </w:t>
      </w:r>
      <w:r>
        <w:rPr>
          <w:spacing w:val="2"/>
          <w:sz w:val="32"/>
          <w:szCs w:val="32"/>
        </w:rPr>
        <w:t>本人与本</w:t>
      </w:r>
      <w:r>
        <w:rPr>
          <w:rFonts w:hint="eastAsia"/>
          <w:spacing w:val="2"/>
          <w:sz w:val="32"/>
          <w:szCs w:val="32"/>
          <w:lang w:val="en-US" w:eastAsia="zh-CN"/>
        </w:rPr>
        <w:t>院</w:t>
      </w:r>
      <w:r>
        <w:rPr>
          <w:spacing w:val="2"/>
          <w:sz w:val="32"/>
          <w:szCs w:val="32"/>
        </w:rPr>
        <w:t>职工（姓名为</w:t>
      </w:r>
      <w:r>
        <w:rPr>
          <w:spacing w:val="-139"/>
          <w:sz w:val="32"/>
          <w:szCs w:val="32"/>
        </w:rPr>
        <w:t xml:space="preserve"> </w:t>
      </w:r>
      <w:r>
        <w:rPr>
          <w:spacing w:val="5"/>
          <w:sz w:val="32"/>
          <w:szCs w:val="32"/>
          <w:u w:val="single" w:color="auto"/>
        </w:rPr>
        <w:t xml:space="preserve">      </w:t>
      </w:r>
      <w:r>
        <w:rPr>
          <w:spacing w:val="-109"/>
          <w:sz w:val="32"/>
          <w:szCs w:val="32"/>
        </w:rPr>
        <w:t xml:space="preserve"> </w:t>
      </w:r>
      <w:r>
        <w:rPr>
          <w:spacing w:val="2"/>
          <w:sz w:val="32"/>
          <w:szCs w:val="32"/>
        </w:rPr>
        <w:t>）存在夫妻关系、直</w:t>
      </w:r>
      <w:r>
        <w:rPr>
          <w:spacing w:val="6"/>
          <w:sz w:val="32"/>
          <w:szCs w:val="32"/>
        </w:rPr>
        <w:t>系血亲关系、三代以内旁系血亲关系以及近姻亲关系。</w:t>
      </w:r>
    </w:p>
    <w:p w14:paraId="016A0333">
      <w:pPr>
        <w:pStyle w:val="2"/>
        <w:keepNext w:val="0"/>
        <w:keepLines w:val="0"/>
        <w:pageBreakBefore w:val="0"/>
        <w:widowControl/>
        <w:kinsoku w:val="0"/>
        <w:wordWrap/>
        <w:overflowPunct/>
        <w:topLinePunct w:val="0"/>
        <w:autoSpaceDE w:val="0"/>
        <w:autoSpaceDN w:val="0"/>
        <w:bidi w:val="0"/>
        <w:adjustRightInd w:val="0"/>
        <w:snapToGrid w:val="0"/>
        <w:spacing w:before="25" w:line="540" w:lineRule="exact"/>
        <w:ind w:left="48" w:right="249" w:firstLine="613"/>
        <w:jc w:val="both"/>
        <w:textAlignment w:val="baseline"/>
        <w:rPr>
          <w:spacing w:val="6"/>
          <w:sz w:val="32"/>
          <w:szCs w:val="32"/>
        </w:rPr>
      </w:pPr>
      <w:bookmarkStart w:id="0" w:name="_GoBack"/>
      <w:bookmarkEnd w:id="0"/>
    </w:p>
    <w:p w14:paraId="7D0BDA02">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ascii="Arial"/>
          <w:sz w:val="21"/>
        </w:rPr>
      </w:pPr>
    </w:p>
    <w:p w14:paraId="0194D8B9">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ascii="Arial"/>
          <w:sz w:val="21"/>
        </w:rPr>
      </w:pPr>
    </w:p>
    <w:p w14:paraId="78797901">
      <w:pPr>
        <w:keepNext w:val="0"/>
        <w:keepLines w:val="0"/>
        <w:pageBreakBefore w:val="0"/>
        <w:widowControl/>
        <w:kinsoku w:val="0"/>
        <w:wordWrap/>
        <w:overflowPunct/>
        <w:topLinePunct w:val="0"/>
        <w:autoSpaceDE w:val="0"/>
        <w:autoSpaceDN w:val="0"/>
        <w:bidi w:val="0"/>
        <w:adjustRightInd w:val="0"/>
        <w:snapToGrid w:val="0"/>
        <w:spacing w:before="1" w:line="540" w:lineRule="exact"/>
        <w:ind w:firstLine="14"/>
        <w:textAlignment w:val="baseline"/>
      </w:pPr>
      <w:r>
        <w:rPr>
          <w:position w:val="-21"/>
        </w:rPr>
        <w:pict>
          <v:shape id="_x0000_s1026" o:spid="_x0000_s1026" style="height:69.75pt;width:414.35pt;" fillcolor="#000000" filled="t" stroked="t" coordsize="8307,1095" path="m640,14l8307,14,8307,0,640,0,640,14xem0,554l8307,554,8307,540,0,540,0,554xem0,1094l8307,1094,8307,1080,0,1080,0,1094xe">
            <v:path/>
            <v:fill on="t" color2="#FFFFFF" focussize="0,0"/>
            <v:stroke weight="0.25pt" color="#000000 [3213]"/>
            <v:imagedata o:title=""/>
            <o:lock v:ext="edit" aspectratio="f"/>
            <w10:wrap type="none"/>
            <w10:anchorlock/>
          </v:shape>
        </w:pict>
      </w:r>
    </w:p>
    <w:p w14:paraId="549AAEAA">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ascii="Arial"/>
          <w:sz w:val="21"/>
        </w:rPr>
      </w:pPr>
    </w:p>
    <w:p w14:paraId="3ED6C6B1">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ascii="Arial"/>
          <w:sz w:val="21"/>
        </w:rPr>
      </w:pPr>
    </w:p>
    <w:p w14:paraId="184E2818">
      <w:pPr>
        <w:pStyle w:val="2"/>
        <w:keepNext w:val="0"/>
        <w:keepLines w:val="0"/>
        <w:pageBreakBefore w:val="0"/>
        <w:widowControl/>
        <w:kinsoku w:val="0"/>
        <w:wordWrap/>
        <w:overflowPunct/>
        <w:topLinePunct w:val="0"/>
        <w:autoSpaceDE w:val="0"/>
        <w:autoSpaceDN w:val="0"/>
        <w:bidi w:val="0"/>
        <w:adjustRightInd w:val="0"/>
        <w:snapToGrid w:val="0"/>
        <w:spacing w:before="101" w:line="540" w:lineRule="exact"/>
        <w:ind w:left="4517"/>
        <w:textAlignment w:val="baseline"/>
      </w:pPr>
      <w:r>
        <w:rPr>
          <w:spacing w:val="-8"/>
        </w:rPr>
        <w:t>承诺人：</w:t>
      </w:r>
    </w:p>
    <w:p w14:paraId="617A1425">
      <w:pPr>
        <w:pStyle w:val="2"/>
        <w:keepNext w:val="0"/>
        <w:keepLines w:val="0"/>
        <w:pageBreakBefore w:val="0"/>
        <w:widowControl/>
        <w:kinsoku w:val="0"/>
        <w:wordWrap/>
        <w:overflowPunct/>
        <w:topLinePunct w:val="0"/>
        <w:autoSpaceDE w:val="0"/>
        <w:autoSpaceDN w:val="0"/>
        <w:bidi w:val="0"/>
        <w:adjustRightInd w:val="0"/>
        <w:snapToGrid w:val="0"/>
        <w:spacing w:before="101" w:line="540" w:lineRule="exact"/>
        <w:ind w:left="4517"/>
        <w:textAlignment w:val="baseline"/>
        <w:rPr>
          <w:spacing w:val="-8"/>
        </w:rPr>
      </w:pPr>
      <w:r>
        <w:rPr>
          <w:spacing w:val="-8"/>
        </w:rPr>
        <w:t>日  期：    年   月   日</w:t>
      </w:r>
    </w:p>
    <w:p w14:paraId="30CFCE26">
      <w:pPr>
        <w:spacing w:line="283" w:lineRule="auto"/>
        <w:rPr>
          <w:rFonts w:ascii="Arial"/>
          <w:sz w:val="21"/>
        </w:rPr>
      </w:pPr>
    </w:p>
    <w:p w14:paraId="0FEDA48C">
      <w:pPr>
        <w:pStyle w:val="2"/>
        <w:keepNext w:val="0"/>
        <w:keepLines w:val="0"/>
        <w:pageBreakBefore w:val="0"/>
        <w:widowControl/>
        <w:kinsoku w:val="0"/>
        <w:wordWrap/>
        <w:overflowPunct/>
        <w:topLinePunct w:val="0"/>
        <w:autoSpaceDE w:val="0"/>
        <w:autoSpaceDN w:val="0"/>
        <w:bidi w:val="0"/>
        <w:adjustRightInd w:val="0"/>
        <w:snapToGrid w:val="0"/>
        <w:spacing w:before="91" w:line="360" w:lineRule="exact"/>
        <w:ind w:left="26" w:right="253" w:firstLine="13"/>
        <w:jc w:val="both"/>
        <w:textAlignment w:val="baseline"/>
        <w:rPr>
          <w:b/>
          <w:bCs/>
          <w:sz w:val="28"/>
          <w:szCs w:val="28"/>
        </w:rPr>
      </w:pPr>
      <w:r>
        <w:rPr>
          <w:b/>
          <w:bCs/>
          <w:sz w:val="32"/>
          <w:szCs w:val="32"/>
        </w:rPr>
        <w:t>注：</w:t>
      </w:r>
      <w:r>
        <w:rPr>
          <w:rFonts w:ascii="Times New Roman" w:hAnsi="Times New Roman" w:eastAsia="Times New Roman" w:cs="Times New Roman"/>
          <w:b/>
          <w:bCs/>
          <w:sz w:val="28"/>
          <w:szCs w:val="28"/>
        </w:rPr>
        <w:t xml:space="preserve">1. </w:t>
      </w:r>
      <w:r>
        <w:rPr>
          <w:b/>
          <w:bCs/>
          <w:sz w:val="28"/>
          <w:szCs w:val="28"/>
        </w:rPr>
        <w:t>如发现有需要回避的情形不及时报告或者有意隐瞒的，按</w:t>
      </w:r>
    </w:p>
    <w:p w14:paraId="5B66DFA8">
      <w:pPr>
        <w:pStyle w:val="2"/>
        <w:keepNext w:val="0"/>
        <w:keepLines w:val="0"/>
        <w:pageBreakBefore w:val="0"/>
        <w:widowControl/>
        <w:kinsoku w:val="0"/>
        <w:wordWrap/>
        <w:overflowPunct/>
        <w:topLinePunct w:val="0"/>
        <w:autoSpaceDE w:val="0"/>
        <w:autoSpaceDN w:val="0"/>
        <w:bidi w:val="0"/>
        <w:adjustRightInd w:val="0"/>
        <w:snapToGrid w:val="0"/>
        <w:spacing w:before="91" w:line="360" w:lineRule="exact"/>
        <w:ind w:left="838" w:leftChars="399" w:right="253" w:firstLine="0" w:firstLineChars="0"/>
        <w:jc w:val="both"/>
        <w:textAlignment w:val="baseline"/>
        <w:rPr>
          <w:sz w:val="28"/>
          <w:szCs w:val="28"/>
        </w:rPr>
      </w:pPr>
      <w:r>
        <w:rPr>
          <w:b/>
          <w:bCs/>
          <w:sz w:val="28"/>
          <w:szCs w:val="28"/>
        </w:rPr>
        <w:t>照</w:t>
      </w:r>
      <w:r>
        <w:rPr>
          <w:b/>
          <w:bCs/>
          <w:spacing w:val="-7"/>
          <w:sz w:val="28"/>
          <w:szCs w:val="28"/>
        </w:rPr>
        <w:t>《事业单位公开招聘违纪违规行为处理规定》的相关规定，解除聘用</w:t>
      </w:r>
      <w:r>
        <w:rPr>
          <w:b/>
          <w:bCs/>
          <w:spacing w:val="-4"/>
          <w:sz w:val="28"/>
          <w:szCs w:val="28"/>
        </w:rPr>
        <w:t>合同并予以清退。</w:t>
      </w:r>
    </w:p>
    <w:p w14:paraId="2D8F4B91">
      <w:pPr>
        <w:pStyle w:val="2"/>
        <w:keepNext w:val="0"/>
        <w:keepLines w:val="0"/>
        <w:pageBreakBefore w:val="0"/>
        <w:widowControl/>
        <w:kinsoku w:val="0"/>
        <w:wordWrap/>
        <w:overflowPunct/>
        <w:topLinePunct w:val="0"/>
        <w:autoSpaceDE w:val="0"/>
        <w:autoSpaceDN w:val="0"/>
        <w:bidi w:val="0"/>
        <w:adjustRightInd w:val="0"/>
        <w:snapToGrid w:val="0"/>
        <w:spacing w:before="8" w:line="360" w:lineRule="exact"/>
        <w:ind w:left="21" w:firstLine="544" w:firstLineChars="200"/>
        <w:textAlignment w:val="baseline"/>
        <w:outlineLvl w:val="1"/>
        <w:rPr>
          <w:sz w:val="28"/>
          <w:szCs w:val="28"/>
        </w:rPr>
      </w:pPr>
      <w:r>
        <w:rPr>
          <w:rFonts w:ascii="Times New Roman" w:hAnsi="Times New Roman" w:eastAsia="Times New Roman" w:cs="Times New Roman"/>
          <w:b/>
          <w:bCs/>
          <w:spacing w:val="-4"/>
          <w:sz w:val="28"/>
          <w:szCs w:val="28"/>
        </w:rPr>
        <w:t xml:space="preserve">2. </w:t>
      </w:r>
      <w:r>
        <w:rPr>
          <w:b/>
          <w:bCs/>
          <w:spacing w:val="-4"/>
          <w:sz w:val="28"/>
          <w:szCs w:val="28"/>
        </w:rPr>
        <w:t>关于岗位聘用回避的相关规定详见背面。</w:t>
      </w:r>
    </w:p>
    <w:p w14:paraId="5075629D">
      <w:pPr>
        <w:pStyle w:val="2"/>
        <w:keepNext w:val="0"/>
        <w:keepLines w:val="0"/>
        <w:pageBreakBefore w:val="0"/>
        <w:widowControl/>
        <w:kinsoku w:val="0"/>
        <w:wordWrap/>
        <w:overflowPunct/>
        <w:topLinePunct w:val="0"/>
        <w:autoSpaceDE w:val="0"/>
        <w:autoSpaceDN w:val="0"/>
        <w:bidi w:val="0"/>
        <w:adjustRightInd w:val="0"/>
        <w:snapToGrid w:val="0"/>
        <w:spacing w:before="89" w:line="360" w:lineRule="exact"/>
        <w:ind w:left="854" w:leftChars="275" w:hanging="276" w:hangingChars="100"/>
        <w:textAlignment w:val="baseline"/>
        <w:outlineLvl w:val="1"/>
        <w:rPr>
          <w:sz w:val="28"/>
          <w:szCs w:val="28"/>
        </w:rPr>
      </w:pPr>
      <w:r>
        <w:rPr>
          <w:rFonts w:ascii="Times New Roman" w:hAnsi="Times New Roman" w:eastAsia="Times New Roman" w:cs="Times New Roman"/>
          <w:b/>
          <w:bCs/>
          <w:spacing w:val="-2"/>
          <w:sz w:val="28"/>
          <w:szCs w:val="28"/>
        </w:rPr>
        <w:t>3.</w:t>
      </w:r>
      <w:r>
        <w:rPr>
          <w:b/>
          <w:bCs/>
          <w:spacing w:val="-2"/>
          <w:sz w:val="28"/>
          <w:szCs w:val="28"/>
        </w:rPr>
        <w:t>《关于聘用回避情况的声明书》请双面打印签字后扫描成</w:t>
      </w:r>
      <w:r>
        <w:rPr>
          <w:rFonts w:ascii="Times New Roman" w:hAnsi="Times New Roman" w:eastAsia="Times New Roman" w:cs="Times New Roman"/>
          <w:b/>
          <w:bCs/>
          <w:spacing w:val="-2"/>
          <w:sz w:val="28"/>
          <w:szCs w:val="28"/>
        </w:rPr>
        <w:t>pdf</w:t>
      </w:r>
      <w:r>
        <w:rPr>
          <w:b/>
          <w:bCs/>
          <w:spacing w:val="-2"/>
          <w:sz w:val="28"/>
          <w:szCs w:val="28"/>
        </w:rPr>
        <w:t>格</w:t>
      </w:r>
      <w:r>
        <w:rPr>
          <w:b/>
          <w:bCs/>
          <w:spacing w:val="-9"/>
          <w:sz w:val="28"/>
          <w:szCs w:val="28"/>
        </w:rPr>
        <w:t>式提交。</w:t>
      </w:r>
    </w:p>
    <w:p w14:paraId="24ACA234">
      <w:pPr>
        <w:spacing w:line="219" w:lineRule="auto"/>
        <w:rPr>
          <w:sz w:val="28"/>
          <w:szCs w:val="28"/>
        </w:rPr>
        <w:sectPr>
          <w:pgSz w:w="11907" w:h="16839"/>
          <w:pgMar w:top="1440" w:right="1800" w:bottom="1440" w:left="1800" w:header="0" w:footer="0" w:gutter="0"/>
          <w:cols w:space="720" w:num="1"/>
        </w:sectPr>
      </w:pPr>
    </w:p>
    <w:p w14:paraId="52E405CD">
      <w:pPr>
        <w:keepNext w:val="0"/>
        <w:keepLines w:val="0"/>
        <w:pageBreakBefore w:val="0"/>
        <w:widowControl/>
        <w:kinsoku w:val="0"/>
        <w:wordWrap/>
        <w:overflowPunct/>
        <w:topLinePunct w:val="0"/>
        <w:autoSpaceDE w:val="0"/>
        <w:autoSpaceDN w:val="0"/>
        <w:bidi w:val="0"/>
        <w:adjustRightInd w:val="0"/>
        <w:snapToGrid w:val="0"/>
        <w:spacing w:line="560" w:lineRule="exact"/>
        <w:ind w:left="74"/>
        <w:textAlignment w:val="baseline"/>
        <w:rPr>
          <w:rFonts w:ascii="黑体" w:hAnsi="黑体" w:eastAsia="黑体" w:cs="黑体"/>
          <w:sz w:val="31"/>
          <w:szCs w:val="31"/>
        </w:rPr>
      </w:pPr>
      <w:r>
        <w:rPr>
          <w:rFonts w:ascii="黑体" w:hAnsi="黑体" w:eastAsia="黑体" w:cs="黑体"/>
          <w:b/>
          <w:bCs/>
          <w:spacing w:val="1"/>
          <w:sz w:val="31"/>
          <w:szCs w:val="31"/>
        </w:rPr>
        <w:t>《</w:t>
      </w:r>
      <w:r>
        <w:rPr>
          <w:rFonts w:hint="eastAsia" w:ascii="黑体" w:hAnsi="黑体" w:eastAsia="黑体" w:cs="黑体"/>
          <w:b/>
          <w:bCs/>
          <w:spacing w:val="1"/>
          <w:sz w:val="31"/>
          <w:szCs w:val="31"/>
        </w:rPr>
        <w:t>三亚海洋生态环境工程研究院人员聘用管理办法（试行）</w:t>
      </w:r>
      <w:r>
        <w:rPr>
          <w:rFonts w:ascii="黑体" w:hAnsi="黑体" w:eastAsia="黑体" w:cs="黑体"/>
          <w:b/>
          <w:bCs/>
          <w:spacing w:val="1"/>
          <w:sz w:val="31"/>
          <w:szCs w:val="31"/>
        </w:rPr>
        <w:t>》</w:t>
      </w:r>
    </w:p>
    <w:p w14:paraId="281A821F">
      <w:pPr>
        <w:keepNext w:val="0"/>
        <w:keepLines w:val="0"/>
        <w:pageBreakBefore w:val="0"/>
        <w:widowControl/>
        <w:kinsoku w:val="0"/>
        <w:wordWrap/>
        <w:overflowPunct/>
        <w:topLinePunct w:val="0"/>
        <w:autoSpaceDE w:val="0"/>
        <w:autoSpaceDN w:val="0"/>
        <w:bidi w:val="0"/>
        <w:adjustRightInd w:val="0"/>
        <w:snapToGrid w:val="0"/>
        <w:spacing w:before="40" w:after="480" w:line="560" w:lineRule="exact"/>
        <w:ind w:left="1593"/>
        <w:textAlignment w:val="baseline"/>
        <w:rPr>
          <w:rFonts w:ascii="黑体" w:hAnsi="黑体" w:eastAsia="黑体" w:cs="黑体"/>
          <w:sz w:val="31"/>
          <w:szCs w:val="31"/>
        </w:rPr>
      </w:pPr>
      <w:r>
        <w:rPr>
          <w:rFonts w:ascii="黑体" w:hAnsi="黑体" w:eastAsia="黑体" w:cs="黑体"/>
          <w:b/>
          <w:bCs/>
          <w:spacing w:val="3"/>
          <w:sz w:val="31"/>
          <w:szCs w:val="31"/>
        </w:rPr>
        <w:t>（</w:t>
      </w:r>
      <w:r>
        <w:rPr>
          <w:rFonts w:hint="eastAsia" w:ascii="黑体" w:hAnsi="黑体" w:eastAsia="黑体" w:cs="黑体"/>
          <w:b/>
          <w:bCs/>
          <w:spacing w:val="3"/>
          <w:sz w:val="31"/>
          <w:szCs w:val="31"/>
          <w:lang w:val="en-US" w:eastAsia="zh-CN"/>
        </w:rPr>
        <w:t>海生院</w:t>
      </w:r>
      <w:r>
        <w:rPr>
          <w:rFonts w:ascii="黑体" w:hAnsi="黑体" w:eastAsia="黑体" w:cs="黑体"/>
          <w:b/>
          <w:bCs/>
          <w:spacing w:val="3"/>
          <w:sz w:val="31"/>
          <w:szCs w:val="31"/>
        </w:rPr>
        <w:t>字〔</w:t>
      </w:r>
      <w:r>
        <w:rPr>
          <w:rFonts w:ascii="Times New Roman" w:hAnsi="Times New Roman" w:eastAsia="Times New Roman" w:cs="Times New Roman"/>
          <w:b/>
          <w:bCs/>
          <w:spacing w:val="3"/>
          <w:sz w:val="31"/>
          <w:szCs w:val="31"/>
        </w:rPr>
        <w:t>202</w:t>
      </w:r>
      <w:r>
        <w:rPr>
          <w:rFonts w:hint="eastAsia" w:ascii="Times New Roman" w:hAnsi="Times New Roman" w:eastAsia="宋体" w:cs="Times New Roman"/>
          <w:b/>
          <w:bCs/>
          <w:spacing w:val="3"/>
          <w:sz w:val="31"/>
          <w:szCs w:val="31"/>
          <w:lang w:val="en-US" w:eastAsia="zh-CN"/>
        </w:rPr>
        <w:t>6</w:t>
      </w:r>
      <w:r>
        <w:rPr>
          <w:rFonts w:ascii="黑体" w:hAnsi="黑体" w:eastAsia="黑体" w:cs="黑体"/>
          <w:b/>
          <w:bCs/>
          <w:spacing w:val="3"/>
          <w:sz w:val="31"/>
          <w:szCs w:val="31"/>
        </w:rPr>
        <w:t>〕</w:t>
      </w:r>
      <w:r>
        <w:rPr>
          <w:rFonts w:hint="eastAsia" w:ascii="Times New Roman" w:hAnsi="Times New Roman" w:eastAsia="宋体" w:cs="Times New Roman"/>
          <w:b/>
          <w:bCs/>
          <w:spacing w:val="3"/>
          <w:sz w:val="31"/>
          <w:szCs w:val="31"/>
          <w:lang w:val="en-US" w:eastAsia="zh-CN"/>
        </w:rPr>
        <w:t>11</w:t>
      </w:r>
      <w:r>
        <w:rPr>
          <w:rFonts w:ascii="黑体" w:hAnsi="黑体" w:eastAsia="黑体" w:cs="黑体"/>
          <w:b/>
          <w:bCs/>
          <w:spacing w:val="3"/>
          <w:sz w:val="31"/>
          <w:szCs w:val="31"/>
        </w:rPr>
        <w:t>号）节选内容</w:t>
      </w:r>
    </w:p>
    <w:p w14:paraId="67E14AEA">
      <w:pPr>
        <w:keepNext w:val="0"/>
        <w:keepLines w:val="0"/>
        <w:pageBreakBefore w:val="0"/>
        <w:widowControl w:val="0"/>
        <w:kinsoku/>
        <w:wordWrap/>
        <w:overflowPunct/>
        <w:topLinePunct w:val="0"/>
        <w:autoSpaceDE/>
        <w:autoSpaceDN/>
        <w:bidi w:val="0"/>
        <w:adjustRightInd w:val="0"/>
        <w:snapToGrid w:val="0"/>
        <w:spacing w:before="240" w:line="360" w:lineRule="auto"/>
        <w:ind w:firstLine="678" w:firstLineChars="200"/>
        <w:jc w:val="both"/>
        <w:textAlignment w:val="auto"/>
        <w:rPr>
          <w:rFonts w:hint="eastAsia" w:ascii="仿宋_GB2312" w:eastAsia="仿宋_GB2312"/>
          <w:color w:val="auto"/>
          <w:spacing w:val="-10"/>
          <w:kern w:val="2"/>
          <w:sz w:val="32"/>
          <w:szCs w:val="32"/>
          <w:lang w:val="en-US" w:eastAsia="zh-CN" w:bidi="ar-SA"/>
        </w:rPr>
      </w:pPr>
      <w:r>
        <w:rPr>
          <w:rFonts w:ascii="黑体" w:hAnsi="黑体" w:eastAsia="黑体" w:cs="黑体"/>
          <w:b/>
          <w:bCs/>
          <w:spacing w:val="14"/>
          <w:sz w:val="31"/>
          <w:szCs w:val="31"/>
        </w:rPr>
        <w:t>第</w:t>
      </w:r>
      <w:r>
        <w:rPr>
          <w:rFonts w:hint="eastAsia" w:ascii="黑体" w:hAnsi="黑体" w:eastAsia="黑体" w:cs="黑体"/>
          <w:b/>
          <w:bCs/>
          <w:spacing w:val="14"/>
          <w:sz w:val="31"/>
          <w:szCs w:val="31"/>
          <w:lang w:val="en-US" w:eastAsia="zh-CN"/>
        </w:rPr>
        <w:t>七</w:t>
      </w:r>
      <w:r>
        <w:rPr>
          <w:rFonts w:ascii="黑体" w:hAnsi="黑体" w:eastAsia="黑体" w:cs="黑体"/>
          <w:b/>
          <w:bCs/>
          <w:spacing w:val="14"/>
          <w:sz w:val="31"/>
          <w:szCs w:val="31"/>
        </w:rPr>
        <w:t>条</w:t>
      </w:r>
      <w:r>
        <w:rPr>
          <w:rFonts w:ascii="黑体" w:hAnsi="黑体" w:eastAsia="黑体" w:cs="黑体"/>
          <w:spacing w:val="14"/>
          <w:sz w:val="31"/>
          <w:szCs w:val="31"/>
        </w:rPr>
        <w:t xml:space="preserve"> </w:t>
      </w:r>
      <w:r>
        <w:rPr>
          <w:rFonts w:hint="default" w:ascii="仿宋_GB2312" w:hAnsi="Calibri" w:eastAsia="仿宋_GB2312" w:cs="Times New Roman"/>
          <w:b/>
          <w:color w:val="auto"/>
          <w:spacing w:val="-10"/>
          <w:kern w:val="2"/>
          <w:sz w:val="32"/>
          <w:szCs w:val="32"/>
          <w:lang w:val="en-US" w:eastAsia="zh-CN" w:bidi="ar-SA"/>
        </w:rPr>
        <w:t xml:space="preserve"> </w:t>
      </w:r>
      <w:r>
        <w:rPr>
          <w:rFonts w:hint="eastAsia" w:ascii="仿宋_GB2312" w:hAnsi="Calibri" w:eastAsia="仿宋_GB2312" w:cs="Times New Roman"/>
          <w:color w:val="auto"/>
          <w:spacing w:val="-10"/>
          <w:kern w:val="2"/>
          <w:sz w:val="32"/>
          <w:szCs w:val="32"/>
          <w:lang w:val="en-US" w:eastAsia="zh-CN" w:bidi="ar-SA"/>
        </w:rPr>
        <w:t>聘用工作实行回避制度。工作人员之间有夫妻关系、直系血亲关系、三代以内旁系血亲关系以及近姻亲关系的，不得在同一部门或者存在直接上下级领导关系的管理岗位聘用，也不得在其中一方担任领导职务的单位从事组织（人事）、纪检监察、审计、财务工作，也不得聘用至双方直接隶属于同一领导人员的从事组织（人事）、纪检监察、审计、财务工作的内设机构正职岗位。</w:t>
      </w:r>
    </w:p>
    <w:p w14:paraId="446F6FB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_GB2312" w:eastAsia="仿宋_GB2312"/>
          <w:color w:val="auto"/>
          <w:spacing w:val="-10"/>
          <w:kern w:val="2"/>
          <w:sz w:val="32"/>
          <w:szCs w:val="32"/>
          <w:lang w:val="en-US" w:eastAsia="zh-CN" w:bidi="ar-SA"/>
        </w:rPr>
      </w:pPr>
      <w:r>
        <w:rPr>
          <w:rFonts w:hint="eastAsia" w:ascii="仿宋_GB2312" w:hAnsi="Calibri" w:eastAsia="仿宋_GB2312" w:cs="Times New Roman"/>
          <w:color w:val="auto"/>
          <w:spacing w:val="-10"/>
          <w:kern w:val="2"/>
          <w:sz w:val="32"/>
          <w:szCs w:val="32"/>
          <w:lang w:val="en-US" w:eastAsia="zh-CN" w:bidi="ar-SA"/>
        </w:rPr>
        <w:t>人事管理部门工作人员、聘用委员会委员、单位领导人员，在公开招聘、竞聘上岗等聘用工作中，遇有与自己有上述亲属关系的，应当回避。</w:t>
      </w:r>
    </w:p>
    <w:p w14:paraId="053987AE">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_GB2312" w:eastAsia="仿宋_GB2312"/>
          <w:color w:val="auto"/>
          <w:spacing w:val="-10"/>
          <w:kern w:val="2"/>
          <w:sz w:val="32"/>
          <w:szCs w:val="32"/>
          <w:lang w:val="en-US" w:eastAsia="zh-CN" w:bidi="ar-SA"/>
        </w:rPr>
      </w:pPr>
      <w:r>
        <w:rPr>
          <w:rFonts w:hint="eastAsia" w:ascii="仿宋_GB2312" w:hAnsi="Calibri" w:eastAsia="仿宋_GB2312" w:cs="Times New Roman"/>
          <w:color w:val="auto"/>
          <w:spacing w:val="-10"/>
          <w:kern w:val="2"/>
          <w:sz w:val="32"/>
          <w:szCs w:val="32"/>
          <w:lang w:val="en-US" w:eastAsia="zh-CN" w:bidi="ar-SA"/>
        </w:rPr>
        <w:t>新进人员与本单位工作人员之间或新进人员之间存在上述亲属关系的，原则上不得同期聘用，对引进高层次科技人才、在艰苦边远地区工作等特殊情况可适当放宽。</w:t>
      </w:r>
    </w:p>
    <w:p w14:paraId="61240C2F">
      <w:pPr>
        <w:spacing w:before="88" w:line="283" w:lineRule="auto"/>
        <w:ind w:left="34" w:right="233" w:firstLine="625"/>
        <w:rPr>
          <w:rFonts w:ascii="FangSong_GB2312" w:hAnsi="FangSong_GB2312" w:eastAsia="FangSong_GB2312" w:cs="FangSong_GB2312"/>
          <w:sz w:val="31"/>
          <w:szCs w:val="31"/>
        </w:rPr>
      </w:pPr>
    </w:p>
    <w:sectPr>
      <w:pgSz w:w="11907" w:h="16839"/>
      <w:pgMar w:top="1431" w:right="1572"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CDF3057"/>
    <w:rsid w:val="220C3047"/>
    <w:rsid w:val="4B034494"/>
    <w:rsid w:val="5C3D6CE7"/>
    <w:rsid w:val="67DA5B5F"/>
    <w:rsid w:val="7C0908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644</Words>
  <Characters>655</Characters>
  <TotalTime>71</TotalTime>
  <ScaleCrop>false</ScaleCrop>
  <LinksUpToDate>false</LinksUpToDate>
  <CharactersWithSpaces>720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2025-07-25T17:36:00Z</dcterms:created>
  <dc:creator>陈舜</dc:creator>
  <cp:lastModifiedBy>曾玉霞</cp:lastModifiedBy>
  <dcterms:modified xsi:type="dcterms:W3CDTF">2026-05-15T01:40:17Z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2026-05-12T15:55:40Z</vt:filetime>
  </property>
  <property fmtid="{D5CDD505-2E9C-101B-9397-08002B2CF9AE}" pid="4" name="KSOTemplateDocerSaveRecord">
    <vt:lpwstr>eyJoZGlkIjoiMTI3NTc5ZmRhZTE2YTgzNzQ4ODA1NjQ4YWM5YzIwZjQiLCJ1c2VySWQiOiIzMDU0ODY0OTkifQ==</vt:lpwstr>
  </property>
  <property fmtid="{D5CDD505-2E9C-101B-9397-08002B2CF9AE}" pid="5" name="KSOProductBuildVer">
    <vt:lpwstr>2052-12.1.0.25865</vt:lpwstr>
  </property>
  <property fmtid="{D5CDD505-2E9C-101B-9397-08002B2CF9AE}" pid="6" name="ICV">
    <vt:lpwstr>E2725B42CFAA4AD89F199008EF1F3597_12</vt:lpwstr>
  </property>
</Properties>
</file>