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D85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附件一：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087BA4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岗位明细表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40"/>
        <w:gridCol w:w="765"/>
        <w:gridCol w:w="6030"/>
        <w:gridCol w:w="4530"/>
      </w:tblGrid>
      <w:tr w14:paraId="48CF4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0" w:type="dxa"/>
            <w:noWrap w:val="0"/>
            <w:vAlign w:val="center"/>
          </w:tcPr>
          <w:p w14:paraId="67F4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岗位类别</w:t>
            </w:r>
          </w:p>
        </w:tc>
        <w:tc>
          <w:tcPr>
            <w:tcW w:w="1440" w:type="dxa"/>
            <w:noWrap w:val="0"/>
            <w:vAlign w:val="center"/>
          </w:tcPr>
          <w:p w14:paraId="2330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 w14:paraId="5C65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6030" w:type="dxa"/>
            <w:noWrap w:val="0"/>
            <w:vAlign w:val="center"/>
          </w:tcPr>
          <w:p w14:paraId="6B40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岗位资格条件</w:t>
            </w:r>
          </w:p>
        </w:tc>
        <w:tc>
          <w:tcPr>
            <w:tcW w:w="4530" w:type="dxa"/>
            <w:noWrap w:val="0"/>
            <w:vAlign w:val="center"/>
          </w:tcPr>
          <w:p w14:paraId="7D37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岗位工作职责</w:t>
            </w:r>
          </w:p>
        </w:tc>
      </w:tr>
      <w:tr w14:paraId="47CDB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0" w:type="dxa"/>
            <w:noWrap w:val="0"/>
            <w:vAlign w:val="center"/>
          </w:tcPr>
          <w:p w14:paraId="58A7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技术岗</w:t>
            </w:r>
          </w:p>
        </w:tc>
        <w:tc>
          <w:tcPr>
            <w:tcW w:w="1440" w:type="dxa"/>
            <w:noWrap w:val="0"/>
            <w:vAlign w:val="center"/>
          </w:tcPr>
          <w:p w14:paraId="4780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HSE经理</w:t>
            </w:r>
          </w:p>
        </w:tc>
        <w:tc>
          <w:tcPr>
            <w:tcW w:w="765" w:type="dxa"/>
            <w:noWrap w:val="0"/>
            <w:vAlign w:val="center"/>
          </w:tcPr>
          <w:p w14:paraId="4FA6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6030" w:type="dxa"/>
            <w:noWrap w:val="0"/>
            <w:vAlign w:val="center"/>
          </w:tcPr>
          <w:p w14:paraId="170E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5"/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年龄：40周岁及以下（1986年5月31日以后出生）；</w:t>
            </w:r>
          </w:p>
          <w:p w14:paraId="25AB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学历：本科及以上；</w:t>
            </w:r>
          </w:p>
          <w:p w14:paraId="4484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专业：化工与制药类、化学工程与技术类、化学类、环境科学与工程类、安全科学与工程类专业；</w:t>
            </w:r>
          </w:p>
          <w:p w14:paraId="45E2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0E1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其他要求：</w:t>
            </w:r>
          </w:p>
          <w:bookmarkEnd w:id="0"/>
          <w:p w14:paraId="39F5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1.持有注册安全工程师证书；</w:t>
            </w:r>
          </w:p>
          <w:p w14:paraId="639E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2.具备 3 年及以上电镀企业 / 园区、高危化工企业 / 园区或易制毒/易制爆危险化学品生产/储存/使用企业的 HSE 管理工作经验；</w:t>
            </w:r>
          </w:p>
          <w:p w14:paraId="1621C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3.拥有 5 年及以上生产企业安全管理工作经验，且有 2 年及以上部门负责人任职经历。</w:t>
            </w:r>
          </w:p>
          <w:p w14:paraId="2FD3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4.此岗位根据工作需要适时安排夜班。</w:t>
            </w:r>
          </w:p>
        </w:tc>
        <w:tc>
          <w:tcPr>
            <w:tcW w:w="4530" w:type="dxa"/>
            <w:noWrap w:val="0"/>
            <w:vAlign w:val="center"/>
          </w:tcPr>
          <w:p w14:paraId="42B3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1.负责组织实施园区专项安全检查、节前安全检查、季度安全检查并落实隐患整改；</w:t>
            </w:r>
          </w:p>
          <w:p w14:paraId="0BA6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2.编制园区应急预案并组织开展演练与评估；</w:t>
            </w:r>
          </w:p>
          <w:p w14:paraId="4F24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3.监督指导入园企业及园区内部落实安全、环保、职业健康管理工作的落实；</w:t>
            </w:r>
          </w:p>
          <w:p w14:paraId="6ACF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4.开展园区安全教育培训；</w:t>
            </w:r>
          </w:p>
          <w:p w14:paraId="7139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5.建立并持续完善园区安全、职业健康、环境保护及消防管理体系；</w:t>
            </w:r>
          </w:p>
          <w:p w14:paraId="0104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6.对接公司各项手续办理。</w:t>
            </w:r>
          </w:p>
        </w:tc>
      </w:tr>
      <w:tr w14:paraId="23E5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0" w:type="dxa"/>
            <w:noWrap w:val="0"/>
            <w:vAlign w:val="center"/>
          </w:tcPr>
          <w:p w14:paraId="6C101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技术岗</w:t>
            </w:r>
          </w:p>
        </w:tc>
        <w:tc>
          <w:tcPr>
            <w:tcW w:w="1440" w:type="dxa"/>
            <w:noWrap w:val="0"/>
            <w:vAlign w:val="center"/>
          </w:tcPr>
          <w:p w14:paraId="0D944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HSE工程师</w:t>
            </w:r>
          </w:p>
        </w:tc>
        <w:tc>
          <w:tcPr>
            <w:tcW w:w="765" w:type="dxa"/>
            <w:noWrap w:val="0"/>
            <w:vAlign w:val="center"/>
          </w:tcPr>
          <w:p w14:paraId="2BCE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6030" w:type="dxa"/>
            <w:noWrap w:val="0"/>
            <w:vAlign w:val="center"/>
          </w:tcPr>
          <w:p w14:paraId="598D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年龄：35周岁及以下（1991年5月31日以后出生）；</w:t>
            </w:r>
          </w:p>
          <w:p w14:paraId="2777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学历：本科及以上；</w:t>
            </w:r>
          </w:p>
          <w:p w14:paraId="4BDD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专业：化工与制药类、化学工程与技术类、化学类、环境科学与工程类、安全科学与工程类专业；</w:t>
            </w:r>
          </w:p>
          <w:p w14:paraId="522B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CC4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其他要求：</w:t>
            </w:r>
          </w:p>
          <w:p w14:paraId="251F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1.具备 1 年及以上电镀企业 / 园区、高危化工企业 / 园区或</w:t>
            </w: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易制毒/易制爆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危险化学品生产/储存/使用企业的 HSE 管理工作经验；</w:t>
            </w:r>
          </w:p>
          <w:p w14:paraId="2034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bookmarkStart w:id="1" w:name="OLE_LINK7"/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优先考虑具有环保、结构、机械、通风、给排水（水处理）、电气控制、安全、应急等相关专业中级及以上职称，及持有市政公用工程、机电工程专业二级及以上注册建造师执业资格证书的人员。无相关证书亦可报名。</w:t>
            </w:r>
            <w:bookmarkEnd w:id="1"/>
          </w:p>
          <w:p w14:paraId="583B6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3.此岗位根据工作需要适时安排夜班。</w:t>
            </w:r>
          </w:p>
        </w:tc>
        <w:tc>
          <w:tcPr>
            <w:tcW w:w="4530" w:type="dxa"/>
            <w:noWrap w:val="0"/>
            <w:vAlign w:val="center"/>
          </w:tcPr>
          <w:p w14:paraId="5530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1.协助建立园区安全、职业健康、环境保护及消防管理体系；</w:t>
            </w:r>
          </w:p>
          <w:p w14:paraId="35EBB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2.执行园区专项安全检查、节前安全检查、季度安全检查；</w:t>
            </w:r>
          </w:p>
          <w:p w14:paraId="707F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3.落实隐患整改。</w:t>
            </w:r>
          </w:p>
          <w:p w14:paraId="3F399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4.监督监护特种作业；</w:t>
            </w:r>
          </w:p>
          <w:p w14:paraId="1756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E89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0" w:type="dxa"/>
            <w:noWrap w:val="0"/>
            <w:vAlign w:val="center"/>
          </w:tcPr>
          <w:p w14:paraId="17EA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技术岗</w:t>
            </w:r>
          </w:p>
        </w:tc>
        <w:tc>
          <w:tcPr>
            <w:tcW w:w="1440" w:type="dxa"/>
            <w:noWrap w:val="0"/>
            <w:vAlign w:val="center"/>
          </w:tcPr>
          <w:p w14:paraId="5BB6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安全环保管理员（企服专员）</w:t>
            </w:r>
          </w:p>
        </w:tc>
        <w:tc>
          <w:tcPr>
            <w:tcW w:w="765" w:type="dxa"/>
            <w:noWrap w:val="0"/>
            <w:vAlign w:val="center"/>
          </w:tcPr>
          <w:p w14:paraId="70BD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3人</w:t>
            </w:r>
          </w:p>
        </w:tc>
        <w:tc>
          <w:tcPr>
            <w:tcW w:w="6030" w:type="dxa"/>
            <w:noWrap w:val="0"/>
            <w:vAlign w:val="center"/>
          </w:tcPr>
          <w:p w14:paraId="36E6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年龄：</w:t>
            </w: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周岁及以下（1986年5月31日以后出生）；</w:t>
            </w:r>
          </w:p>
          <w:p w14:paraId="689D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学历：大专及以上；</w:t>
            </w:r>
          </w:p>
          <w:p w14:paraId="4BB3E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专业：环境科学与工程类、安全科学与工程类、化工与制药类、水利类、机械设计制造类、化工技术类、轻化工类、环境保护类、安全类</w:t>
            </w: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、化学类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专业；</w:t>
            </w:r>
          </w:p>
          <w:p w14:paraId="3168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35F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其他要求：</w:t>
            </w:r>
          </w:p>
          <w:p w14:paraId="01B4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1.具备2年及以上电镀企业 / 园区、高危化工企业 / 园区</w:t>
            </w:r>
            <w:bookmarkStart w:id="2" w:name="OLE_LINK8"/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或</w:t>
            </w: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易制毒/易制爆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危险化学品生产/储存/使用企业</w:t>
            </w:r>
            <w:bookmarkEnd w:id="2"/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的安全环保管理工作经验；</w:t>
            </w:r>
          </w:p>
          <w:p w14:paraId="4A0C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2.此岗位需上夜班。</w:t>
            </w:r>
          </w:p>
        </w:tc>
        <w:tc>
          <w:tcPr>
            <w:tcW w:w="4530" w:type="dxa"/>
            <w:noWrap w:val="0"/>
            <w:vAlign w:val="center"/>
          </w:tcPr>
          <w:p w14:paraId="4275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1、负责指导入园企业电镀产线安装，满足园区管理要求；</w:t>
            </w:r>
          </w:p>
          <w:p w14:paraId="36CB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2、企业日常安全、环保检查，参与专项检查、节前检查、季度检查等；</w:t>
            </w:r>
          </w:p>
          <w:p w14:paraId="73CB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3、企业安全环保隐患整改；</w:t>
            </w:r>
          </w:p>
          <w:p w14:paraId="4723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4、指导并推动企业落实6S管理；</w:t>
            </w:r>
          </w:p>
          <w:p w14:paraId="40FB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5、负责园区公共区域的日常管理；</w:t>
            </w:r>
          </w:p>
          <w:p w14:paraId="5D45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6、参与园区突发事件处置与应急救援工作。</w:t>
            </w:r>
          </w:p>
        </w:tc>
      </w:tr>
      <w:tr w14:paraId="035E4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0" w:type="dxa"/>
            <w:noWrap w:val="0"/>
            <w:vAlign w:val="center"/>
          </w:tcPr>
          <w:p w14:paraId="4406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技术岗</w:t>
            </w:r>
          </w:p>
        </w:tc>
        <w:tc>
          <w:tcPr>
            <w:tcW w:w="1440" w:type="dxa"/>
            <w:noWrap w:val="0"/>
            <w:vAlign w:val="center"/>
          </w:tcPr>
          <w:p w14:paraId="234B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消防应急管理员（消控员）</w:t>
            </w:r>
          </w:p>
        </w:tc>
        <w:tc>
          <w:tcPr>
            <w:tcW w:w="765" w:type="dxa"/>
            <w:noWrap w:val="0"/>
            <w:vAlign w:val="center"/>
          </w:tcPr>
          <w:p w14:paraId="6C25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3人</w:t>
            </w:r>
          </w:p>
        </w:tc>
        <w:tc>
          <w:tcPr>
            <w:tcW w:w="6030" w:type="dxa"/>
            <w:noWrap w:val="0"/>
            <w:vAlign w:val="center"/>
          </w:tcPr>
          <w:p w14:paraId="79F7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年龄：40周岁及以下（1986年5月31日以后出生）；</w:t>
            </w:r>
          </w:p>
          <w:p w14:paraId="1C57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学历：不限；</w:t>
            </w:r>
          </w:p>
          <w:p w14:paraId="548B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专业：不限；</w:t>
            </w:r>
          </w:p>
          <w:p w14:paraId="7D26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DE1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其他要求：</w:t>
            </w:r>
          </w:p>
          <w:p w14:paraId="2D29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1.消防退伍5年内或具备 2 年以上消防管理工作经验；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2.需有应急救援工作经验；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3.持有中级及以上消防设施操作员证；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4.此岗位需上夜班，且需在园区住宿，涉及负重（30斤以上）救援，适合男性报考。</w:t>
            </w:r>
          </w:p>
          <w:p w14:paraId="52FAC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0" w:type="dxa"/>
            <w:noWrap w:val="0"/>
            <w:vAlign w:val="center"/>
          </w:tcPr>
          <w:p w14:paraId="01A2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3" w:name="OLE_LINK2"/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1.负责园区消防应急响应、初期火灾扑救与应急救援；</w:t>
            </w:r>
          </w:p>
          <w:p w14:paraId="057E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2.执行日常消防检查、演练与技能提升；</w:t>
            </w:r>
          </w:p>
          <w:p w14:paraId="375B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3.负责消防设施、器材的巡检、维护与台账管理；</w:t>
            </w:r>
          </w:p>
          <w:p w14:paraId="1DF9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4.协助开展园区消防安全检查与宣传教育；</w:t>
            </w:r>
          </w:p>
          <w:p w14:paraId="521F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5.消防控制室值班。</w:t>
            </w:r>
            <w:bookmarkEnd w:id="3"/>
          </w:p>
        </w:tc>
      </w:tr>
      <w:tr w14:paraId="6F29A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0" w:type="dxa"/>
            <w:noWrap w:val="0"/>
            <w:vAlign w:val="center"/>
          </w:tcPr>
          <w:p w14:paraId="5F89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技术岗</w:t>
            </w:r>
          </w:p>
        </w:tc>
        <w:tc>
          <w:tcPr>
            <w:tcW w:w="1440" w:type="dxa"/>
            <w:noWrap w:val="0"/>
            <w:vAlign w:val="center"/>
          </w:tcPr>
          <w:p w14:paraId="3C27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水处理技术员（污水运营技术员）</w:t>
            </w:r>
          </w:p>
        </w:tc>
        <w:tc>
          <w:tcPr>
            <w:tcW w:w="765" w:type="dxa"/>
            <w:noWrap w:val="0"/>
            <w:vAlign w:val="center"/>
          </w:tcPr>
          <w:p w14:paraId="3414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6030" w:type="dxa"/>
            <w:noWrap w:val="0"/>
            <w:vAlign w:val="center"/>
          </w:tcPr>
          <w:p w14:paraId="661E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4" w:name="OLE_LINK3"/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年龄：35周岁及以下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（1991年5月31日以后出生）</w:t>
            </w: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56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学历：本科及以上；</w:t>
            </w:r>
          </w:p>
          <w:p w14:paraId="09B8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专业：环境科学与工程类、给排水科学与工程类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、化工与制药类、水利类</w:t>
            </w: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专业；</w:t>
            </w:r>
          </w:p>
          <w:p w14:paraId="1EBF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884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其他要求：</w:t>
            </w:r>
          </w:p>
          <w:p w14:paraId="32FD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1.具备1年及以上电镀废水或重金属废水处理工作经验。</w:t>
            </w:r>
          </w:p>
          <w:p w14:paraId="1B59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2.具备1年及以上电镀企业/园区、高危化工企业/园区或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易制毒/易制爆</w:t>
            </w: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危险化学品生产/储存/使用企业工作经验。</w:t>
            </w:r>
          </w:p>
          <w:bookmarkEnd w:id="4"/>
          <w:p w14:paraId="0F76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优先考虑具有环保、结构、机械、通风、给排水（水处理）、电气控制、安全、应急等相关专业中级及以上职称，及持有市政公用工程、机电工程专业二级及以上注册建造师执业资格证书的人员。无相关证书亦可报名。</w:t>
            </w:r>
          </w:p>
          <w:p w14:paraId="46DB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.此岗位需上夜班。</w:t>
            </w:r>
          </w:p>
        </w:tc>
        <w:tc>
          <w:tcPr>
            <w:tcW w:w="4530" w:type="dxa"/>
            <w:noWrap w:val="0"/>
            <w:vAlign w:val="center"/>
          </w:tcPr>
          <w:p w14:paraId="1473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5" w:name="OLE_LINK1"/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1.负责开展污水处理工艺优化、技术改进工作；</w:t>
            </w:r>
          </w:p>
          <w:p w14:paraId="6C85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2.污水处理系统的日常运行与工艺调控，确保达标排放；</w:t>
            </w:r>
          </w:p>
          <w:p w14:paraId="4C26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3.配合环保监测与数据报送；污水处理厂的设备、物料与环境管理；</w:t>
            </w:r>
          </w:p>
          <w:p w14:paraId="30E4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4.危险废物暂存管理与处置；</w:t>
            </w:r>
          </w:p>
          <w:p w14:paraId="66ED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5.企业废水排放管理，杜绝偷排、混排、超排行为。</w:t>
            </w:r>
            <w:bookmarkEnd w:id="5"/>
          </w:p>
        </w:tc>
      </w:tr>
      <w:tr w14:paraId="14572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0" w:type="dxa"/>
            <w:noWrap w:val="0"/>
            <w:vAlign w:val="center"/>
          </w:tcPr>
          <w:p w14:paraId="2FCE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技术岗</w:t>
            </w:r>
          </w:p>
        </w:tc>
        <w:tc>
          <w:tcPr>
            <w:tcW w:w="1440" w:type="dxa"/>
            <w:noWrap w:val="0"/>
            <w:vAlign w:val="center"/>
          </w:tcPr>
          <w:p w14:paraId="2F33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检测研发中心主任</w:t>
            </w:r>
          </w:p>
        </w:tc>
        <w:tc>
          <w:tcPr>
            <w:tcW w:w="765" w:type="dxa"/>
            <w:noWrap w:val="0"/>
            <w:vAlign w:val="center"/>
          </w:tcPr>
          <w:p w14:paraId="3D5F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6030" w:type="dxa"/>
            <w:noWrap w:val="0"/>
            <w:vAlign w:val="center"/>
          </w:tcPr>
          <w:p w14:paraId="4EB9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年龄：40周岁及以下（1986年5月31日以后出生）；</w:t>
            </w:r>
          </w:p>
          <w:p w14:paraId="523B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学历：本科及以上；</w:t>
            </w:r>
          </w:p>
          <w:p w14:paraId="714E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专业：环境科学与工程类、化工与制药类、化学工程与技术类、化学类、生物工程类专业；</w:t>
            </w:r>
          </w:p>
          <w:p w14:paraId="1A2D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894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其他要求：</w:t>
            </w:r>
          </w:p>
          <w:p w14:paraId="7152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具有 5 年及以上实验室工作管理经验，且担任过 1 年及以上实验室副职及以上管理职务。</w:t>
            </w:r>
          </w:p>
          <w:p w14:paraId="5D03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2.拥有 2 年及以上电镀废水或重金属废水检测、研发相关工作经验；</w:t>
            </w:r>
          </w:p>
          <w:p w14:paraId="4501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</w:t>
            </w:r>
            <w:bookmarkStart w:id="6" w:name="OLE_LINK6"/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优先考虑具有环保、结构、机械、通风、给排水（水处理）、电气控制、安全、应急等相关专业中级及以上职称，及持有市政公用工程、机电工程专业二级及以上注册建造师执业资格证书的人员。无相关证书亦可报名。</w:t>
            </w:r>
            <w:bookmarkEnd w:id="6"/>
          </w:p>
          <w:p w14:paraId="3145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4.此岗位根据工作需要适时安排夜班。</w:t>
            </w:r>
          </w:p>
        </w:tc>
        <w:tc>
          <w:tcPr>
            <w:tcW w:w="4530" w:type="dxa"/>
            <w:noWrap w:val="0"/>
            <w:vAlign w:val="center"/>
          </w:tcPr>
          <w:p w14:paraId="44AA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1.负责实施园区水质、原料及过程样品的采样与化验；</w:t>
            </w:r>
          </w:p>
          <w:p w14:paraId="001E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2.检测标准与流程制定，提升检测准确性与效率；</w:t>
            </w:r>
          </w:p>
          <w:p w14:paraId="1B28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3.牵头开展水处理技术研发与工艺优化课题；</w:t>
            </w:r>
          </w:p>
          <w:p w14:paraId="3E0A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4.组织申报专利与技术成果；</w:t>
            </w:r>
          </w:p>
          <w:p w14:paraId="6529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5.检测研发中心管理。</w:t>
            </w:r>
          </w:p>
          <w:p w14:paraId="57C70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AF8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20" w:type="dxa"/>
            <w:noWrap w:val="0"/>
            <w:vAlign w:val="center"/>
          </w:tcPr>
          <w:p w14:paraId="02E5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技术岗</w:t>
            </w:r>
          </w:p>
        </w:tc>
        <w:tc>
          <w:tcPr>
            <w:tcW w:w="1440" w:type="dxa"/>
            <w:noWrap w:val="0"/>
            <w:vAlign w:val="center"/>
          </w:tcPr>
          <w:p w14:paraId="75EC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化验员（检测研发中心检测员）</w:t>
            </w:r>
          </w:p>
        </w:tc>
        <w:tc>
          <w:tcPr>
            <w:tcW w:w="765" w:type="dxa"/>
            <w:noWrap w:val="0"/>
            <w:vAlign w:val="center"/>
          </w:tcPr>
          <w:p w14:paraId="212B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6030" w:type="dxa"/>
            <w:noWrap w:val="0"/>
            <w:vAlign w:val="center"/>
          </w:tcPr>
          <w:p w14:paraId="3A2D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7" w:name="OLE_LINK4"/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年龄：35周岁及以下（1991年5月31日以后出生）；</w:t>
            </w:r>
          </w:p>
          <w:p w14:paraId="059F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学历：本科及以上；</w:t>
            </w:r>
          </w:p>
          <w:p w14:paraId="671D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专业：环境科学与工程类、化工与制药类、化学工程与技术类、化学类、生物工程类专业；</w:t>
            </w:r>
          </w:p>
          <w:p w14:paraId="3549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067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其他要求：</w:t>
            </w:r>
          </w:p>
          <w:bookmarkEnd w:id="7"/>
          <w:p w14:paraId="6BAC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1.具有2年及以上实验室化验岗位工作经历；</w:t>
            </w:r>
          </w:p>
          <w:p w14:paraId="7356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2.具备废水处理小试、中试试验操作及数据分析相关工作经验；</w:t>
            </w:r>
          </w:p>
          <w:p w14:paraId="01829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优先考虑具有环保、结构、机械、通风、给排水（水处理）、电气控制、安全、应急等相关专业中级及以上职称，及持有市政公用工程、机电工程专业二级及以上注册建造师执业资格证书的人员。无相关证书亦可报名。</w:t>
            </w:r>
          </w:p>
          <w:p w14:paraId="112F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4.此岗位根据工作需要适时安排夜班。</w:t>
            </w:r>
          </w:p>
        </w:tc>
        <w:tc>
          <w:tcPr>
            <w:tcW w:w="4530" w:type="dxa"/>
            <w:noWrap w:val="0"/>
            <w:vAlign w:val="center"/>
          </w:tcPr>
          <w:p w14:paraId="10B9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8" w:name="OLE_LINK18"/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1、负责样品的采集、处理及化学分析，确保数据准确可靠；</w:t>
            </w:r>
          </w:p>
          <w:p w14:paraId="7BE4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2.编写实验报告，整理并归档实验数据，协助完成质量控制工作；</w:t>
            </w:r>
          </w:p>
          <w:p w14:paraId="67C4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3、参与水处理技术研发，提高公司水处理技术实力；</w:t>
            </w:r>
          </w:p>
          <w:p w14:paraId="3A00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4、关注最新水质检测技术，持续改进检测方法，提升检测效率和准确性；</w:t>
            </w:r>
            <w:bookmarkEnd w:id="8"/>
          </w:p>
        </w:tc>
      </w:tr>
    </w:tbl>
    <w:p w14:paraId="595F5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53D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</w:pP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A2333"/>
    <w:rsid w:val="0B2D0D86"/>
    <w:rsid w:val="1AAB3BC2"/>
    <w:rsid w:val="1B5723AE"/>
    <w:rsid w:val="1DED3012"/>
    <w:rsid w:val="1FC84DFA"/>
    <w:rsid w:val="290223D5"/>
    <w:rsid w:val="2A7161C2"/>
    <w:rsid w:val="300F4F9C"/>
    <w:rsid w:val="451D0619"/>
    <w:rsid w:val="489C684D"/>
    <w:rsid w:val="4D414BF6"/>
    <w:rsid w:val="503A652B"/>
    <w:rsid w:val="596C365E"/>
    <w:rsid w:val="5FB31A68"/>
    <w:rsid w:val="631E288B"/>
    <w:rsid w:val="799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sz w:val="30"/>
      <w:szCs w:val="3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4274</Words>
  <Characters>4571</Characters>
  <Lines>0</Lines>
  <Paragraphs>0</Paragraphs>
  <TotalTime>119</TotalTime>
  <ScaleCrop>false</ScaleCrop>
  <LinksUpToDate>false</LinksUpToDate>
  <CharactersWithSpaces>4633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2026-05-19T01:51:00Z</dcterms:created>
  <dc:creator>Administrator</dc:creator>
  <cp:lastModifiedBy>Administrator</cp:lastModifiedBy>
  <cp:lastPrinted>2026-05-27T08:00:00Z</cp:lastPrinted>
  <dcterms:modified xsi:type="dcterms:W3CDTF">2026-05-28T07:22:24Z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eyJoZGlkIjoiMTE2MmJlNGE2MGEzMTE1MTE5MTlmNGYxZjBlNjA4MzUifQ==</vt:lpwstr>
  </property>
  <property fmtid="{D5CDD505-2E9C-101B-9397-08002B2CF9AE}" pid="4" name="ICV">
    <vt:lpwstr>1D2610EE231849B7A03EDD2A5AFC4B4E_12</vt:lpwstr>
  </property>
</Properties>
</file>