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8054E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2502314A">
      <w:pPr>
        <w:keepNext w:val="0"/>
        <w:keepLines w:val="0"/>
        <w:pageBreakBefore w:val="0"/>
        <w:widowControl w:val="0"/>
        <w:tabs>
          <w:tab w:val="center" w:pos="4867"/>
          <w:tab w:val="left" w:pos="7969"/>
        </w:tabs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spacing w:val="-2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应聘人员诚信承诺书</w:t>
      </w:r>
      <w:bookmarkEnd w:id="0"/>
    </w:p>
    <w:p w14:paraId="4FC975A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已仔细阅读《贵州省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银行业协会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度员工招聘公告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相关附件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，完全理解本招聘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内规定的所有报考条件、报名流程、信息填报要求和所有告知事项。在此我郑重承诺：</w:t>
      </w:r>
    </w:p>
    <w:p w14:paraId="5566857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一、自觉遵守招聘工作的有关要求，遵守考试纪律，服从考试安排，不作弊或协助他人作弊。</w:t>
      </w:r>
    </w:p>
    <w:p w14:paraId="5616168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二、真实、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完整、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准确地填写并提供本人个人信息、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学习情况、工作情况、各项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证明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材料以及近亲属在贵州金融监管局系统、贵州省银行业协会及贵州省保险行业协会的从业情况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2846F97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三、不弄虚作假，不伪造、不使用假材料。</w:t>
      </w:r>
    </w:p>
    <w:p w14:paraId="7D73D00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、经本人严格自查核验，确认自身情况完全符合所报考岗位规定的所有资格条件和要求。</w:t>
      </w:r>
    </w:p>
    <w:p w14:paraId="178395D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、本人清楚知晓，若在本次招聘的任何环节（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网上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初审</w:t>
      </w:r>
      <w:r>
        <w:rPr>
          <w:rFonts w:hint="eastAsia" w:ascii="仿宋_GB2312" w:hAnsi="仿宋_GB2312" w:eastAsia="仿宋_GB2312" w:cs="仿宋_GB2312"/>
          <w:sz w:val="32"/>
          <w:szCs w:val="32"/>
        </w:rPr>
        <w:t>、笔试、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资格复审、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面试、体检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、考察</w:t>
      </w:r>
      <w:r>
        <w:rPr>
          <w:rFonts w:hint="eastAsia" w:ascii="仿宋_GB2312" w:hAnsi="仿宋_GB2312" w:eastAsia="仿宋_GB2312" w:cs="仿宋_GB2312"/>
          <w:sz w:val="32"/>
          <w:szCs w:val="32"/>
        </w:rPr>
        <w:t>、公示与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录用等程序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），经查实存在不符合报考条件、填报信息不实、弄虚作假等情形，贵州省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银行业协会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有权立即取消本人的报考、考试或录用资格，若本人已办理入职，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贵州省银行业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协会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有权与我解除劳动关系，本人自愿承担由此引发的全部法律责任及一切相关后果。</w:t>
      </w:r>
    </w:p>
    <w:p w14:paraId="6B80524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承诺人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：</w:t>
      </w:r>
    </w:p>
    <w:p w14:paraId="73C9042A">
      <w:pPr>
        <w:pStyle w:val="2"/>
        <w:ind w:left="0" w:leftChars="0" w:firstLine="0" w:firstLineChars="0"/>
        <w:jc w:val="left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年   月   日     </w:t>
      </w:r>
    </w:p>
    <w:p w14:paraId="545124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3616B"/>
    <w:rsid w:val="1EA3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spacing w:line="640" w:lineRule="exact"/>
      <w:ind w:firstLine="420" w:firstLineChars="100"/>
      <w:jc w:val="both"/>
    </w:pPr>
    <w:rPr>
      <w:rFonts w:ascii="Times New Roman" w:hAnsi="Times New Roman" w:eastAsia="Times New Roman" w:cs="黑体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445</Words>
  <Characters>451</Characters>
  <Lines>0</Lines>
  <Paragraphs>0</Paragraphs>
  <TotalTime>0</TotalTime>
  <ScaleCrop>false</ScaleCrop>
  <LinksUpToDate>false</LinksUpToDate>
  <CharactersWithSpaces>520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2026-06-05T06:17:00Z</dcterms:created>
  <dc:creator>Legend</dc:creator>
  <cp:lastModifiedBy>Legend</cp:lastModifiedBy>
  <dcterms:modified xsi:type="dcterms:W3CDTF">2026-06-05T06:18:07Z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9C4BE3607DDC480482486D8FDCCEFE19_11</vt:lpwstr>
  </property>
  <property fmtid="{D5CDD505-2E9C-101B-9397-08002B2CF9AE}" pid="4" name="KSOTemplateDocerSaveRecord">
    <vt:lpwstr>eyJoZGlkIjoiNjcxM2M4MmFhYjE1YTcwOTkzYzJlMGRlMjMxZGFhZGYiLCJ1c2VySWQiOiI2NDU4NjczNTYifQ==</vt:lpwstr>
  </property>
</Properties>
</file>