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2A13D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附件1：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《伊犁州奎屯医院202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年劳务派遣人员岗位需求表》</w:t>
      </w:r>
    </w:p>
    <w:bookmarkEnd w:id="0"/>
    <w:tbl>
      <w:tblPr>
        <w:tblStyle w:val="2"/>
        <w:tblW w:w="975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50"/>
        <w:gridCol w:w="3255"/>
        <w:gridCol w:w="727"/>
        <w:gridCol w:w="2609"/>
        <w:gridCol w:w="1236"/>
      </w:tblGrid>
      <w:tr w14:paraId="7AFF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75" w:type="dxa"/>
            <w:tcBorders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DA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4A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8AA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255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C2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需求人员条件</w:t>
            </w:r>
          </w:p>
        </w:tc>
        <w:tc>
          <w:tcPr>
            <w:tcW w:w="727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7C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2609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D9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  <w:tc>
          <w:tcPr>
            <w:tcW w:w="1236" w:type="dxa"/>
            <w:tcBorders>
              <w:left w:val="nil"/>
              <w:bottom w:val="single" w:color="000000" w:sz="8" w:space="0"/>
            </w:tcBorders>
            <w:noWrap/>
            <w:vAlign w:val="center"/>
          </w:tcPr>
          <w:p w14:paraId="3385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742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75" w:type="dxa"/>
            <w:vMerge w:val="restart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0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ED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门诊部</w:t>
            </w:r>
          </w:p>
          <w:p w14:paraId="3DC1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导诊、分诊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8EF3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1.女性、五官端正、年龄35岁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、身高16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CM以上；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5C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CD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1.基本工资4000元+绩效工资（所在科室发放）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04A20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AC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5CC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24C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E07F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2.中专及以上学历，护理或医学相关专业，有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相关工作经验优先；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ABC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539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3B5DA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CD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774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3A7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2427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沟通、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服务意识强，工作认真；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F18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CEB2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1532F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FC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6DD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A2F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FA24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4.身体健康，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能满足工作岗位需求，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有二级及以上医院体检合格证明；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B69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27B7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211A3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9A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75" w:type="dxa"/>
            <w:vMerge w:val="continue"/>
            <w:tcBorders>
              <w:top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0AA3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B8C8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ED3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要求：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善于沟通，能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耐心倾听患者诉求，提供有针对性的解答和指导；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熟练掌握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信息处理与录入能力；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熟悉并运用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预约挂号系统等操作；遵守医德规范，维护患者合法权益。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444E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2ADA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154A5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AE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75" w:type="dxa"/>
            <w:vMerge w:val="restart"/>
            <w:tcBorders>
              <w:top w:val="single" w:color="auto" w:sz="4" w:space="0"/>
              <w:right w:val="single" w:color="000000" w:sz="8" w:space="0"/>
            </w:tcBorders>
            <w:noWrap/>
            <w:vAlign w:val="center"/>
          </w:tcPr>
          <w:p w14:paraId="4828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195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门诊部采血岗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2FAE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/>
            <w:vAlign w:val="center"/>
          </w:tcPr>
          <w:p w14:paraId="2DA3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609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56E3B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1.基本工资4000元+绩效工资（所在科室发放）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nil"/>
            </w:tcBorders>
            <w:noWrap/>
            <w:vAlign w:val="center"/>
          </w:tcPr>
          <w:p w14:paraId="1D2AC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1D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75" w:type="dxa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6B31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91D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8CE7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.护理相关专业，持护士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证，熟悉静脉采血操作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无菌观念强，采血手法熟练；</w:t>
            </w:r>
          </w:p>
        </w:tc>
        <w:tc>
          <w:tcPr>
            <w:tcW w:w="72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/>
            <w:vAlign w:val="center"/>
          </w:tcPr>
          <w:p w14:paraId="7549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9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5164B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nil"/>
            </w:tcBorders>
            <w:noWrap/>
            <w:vAlign w:val="center"/>
          </w:tcPr>
          <w:p w14:paraId="055A4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F5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dxa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7872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120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83AB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3.能安抚患者情绪，耐心细致，沟通良好，能轮值门诊班次，有门诊采血经验优先；</w:t>
            </w:r>
          </w:p>
        </w:tc>
        <w:tc>
          <w:tcPr>
            <w:tcW w:w="72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/>
            <w:vAlign w:val="center"/>
          </w:tcPr>
          <w:p w14:paraId="5387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9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63FFE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nil"/>
            </w:tcBorders>
            <w:noWrap/>
            <w:vAlign w:val="center"/>
          </w:tcPr>
          <w:p w14:paraId="4F455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59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75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52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5254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63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.身体健康，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能满足工作岗位需求，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有二级及以上医院体检合格证明；</w:t>
            </w:r>
          </w:p>
        </w:tc>
        <w:tc>
          <w:tcPr>
            <w:tcW w:w="727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F5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9AF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nil"/>
              <w:bottom w:val="single" w:color="000000" w:sz="8" w:space="0"/>
            </w:tcBorders>
            <w:noWrap/>
            <w:vAlign w:val="center"/>
          </w:tcPr>
          <w:p w14:paraId="612EF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CC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75" w:type="dxa"/>
            <w:vMerge w:val="restart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33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07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临床科室</w:t>
            </w:r>
          </w:p>
          <w:p w14:paraId="60C2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护理员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70D9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1.具有中专及以上学历，服务意识强、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吃苦耐劳、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工作认真，有护理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患者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工作经验优先；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91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E34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1.基本工资4000元+绩效工资（所在科室发放）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29348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69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942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249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CA5A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2.年龄在40岁左右；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E9E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CBB8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27A71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64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A79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479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F5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3.身体健康，有二级及以上医院体检合格证书。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079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A9E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6E60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57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75" w:type="dxa"/>
            <w:vMerge w:val="restart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9E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3B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医院食堂</w:t>
            </w:r>
          </w:p>
          <w:p w14:paraId="5B6F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杂工服务人员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8B92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1.女性45岁以下，男性50岁以下；初中及以上学历。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84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94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1.基本工资4000元+绩效工资（所在科室发放）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42AA6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6E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7E4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CAB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863C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2.身体健康，五官端正，能适应食堂工作强度，无传染性疾病或其他严重疾病，持有有效健康证者。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5F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37B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4F493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5F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8E4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E8B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8324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3.热爱本职工作，能吃苦耐劳，有爱心和责任心，有较强的合作意识和团队精神；品行端正，无违法违纪记录。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9EE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1EE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0000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0A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5" w:type="dxa"/>
            <w:vMerge w:val="continue"/>
            <w:tcBorders>
              <w:top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A41D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1E30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DF1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4.负责食堂食材清洗处理、储存，餐具物品及环境卫生清洁，按时开饭及其他食堂内的工作。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A316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691C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2220B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21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7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AB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817E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医院食堂</w:t>
            </w:r>
          </w:p>
          <w:p w14:paraId="5DD07C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厨师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D0E2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男性，年龄45岁以下，初中及以上学历，身体健康，无传染性疾病或其他严重疾病，持有有效的健康证。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A5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2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32C4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00元+绩效工资（所在科室发放）</w:t>
            </w:r>
          </w:p>
          <w:p w14:paraId="189A6FF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2B244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AF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43B040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3D0E6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B2F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2.热爱餐饮行业，无不良嗜好和违法违纪记录。有在大型企事业单位或综合医院职工餐厅工作经验的优先考虑。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AE402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8F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76D2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46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7A4A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2D6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9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3.负责职工、患者食堂一日三餐（早/中/晚）的主副食烹饪，按时开饭及其他食堂内的工作。</w:t>
            </w:r>
          </w:p>
        </w:tc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A31E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E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00CA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4E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57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9D3D6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30E4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供应室污染物品下收下送岗位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9958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1.基础条件：中专及以上学历，18-35周岁，遵纪守法无不良记录，持有效健康证，无传染病与肢体障碍，能接受倒班加班。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7A2A4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6E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1.基本工资4000元+绩效工资（所在科室发放）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3E26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AE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57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652F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080C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0A37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2.资质优先：有护士执业证优先，上岗前完成院感、防护、废物管理专项培训并考核合格；会驾驶电动手推车优先。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1431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7C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377F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18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57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190B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0D52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4D6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3.工作能力：熟悉收送转运流程，规范做好器械密闭转运与交接核对；熟练穿戴防护用品、落实手卫生；分清污染与无菌物品防交叉污染；善于沟通填写交接台账，可胜任搬运外勤，吃苦耐劳保障临床配送。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88EE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35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FBE5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E6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575" w:type="dxa"/>
            <w:vMerge w:val="restart"/>
            <w:tcBorders>
              <w:right w:val="single" w:color="000000" w:sz="8" w:space="0"/>
            </w:tcBorders>
            <w:noWrap/>
            <w:vAlign w:val="center"/>
          </w:tcPr>
          <w:p w14:paraId="695D3374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563B0D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供应室压力蒸汽灭菌器操作岗位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367B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1.基础资质：中专及以上学历，18-35周岁，持有有效期内R1压力容器特种设备作业证人员优先；身体健康，无高血压、心脏病、眩晕等不适宜操作的疾病，无设备安全事故记录。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AB08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2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8F85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1.基本工资4000元+绩效工资（所在科室发放）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1236" w:type="dxa"/>
            <w:vMerge w:val="restart"/>
            <w:tcBorders>
              <w:left w:val="nil"/>
            </w:tcBorders>
            <w:noWrap/>
            <w:vAlign w:val="center"/>
          </w:tcPr>
          <w:p w14:paraId="55280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59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575" w:type="dxa"/>
            <w:vMerge w:val="continue"/>
            <w:tcBorders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0E10BA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D2833B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2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.专业能力：遵循WS310行业标准，熟练操作、维保灭菌设备，会处置故障；规范装载、设置参数、落实三项灭菌监测，完整填写操作记录；管控无菌物品发放，巡检设备隐患及时上报；工作严谨负责，服从倒班夜班管理，严守特种设备安全规章。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154B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C54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nil"/>
              <w:bottom w:val="single" w:color="auto" w:sz="4" w:space="0"/>
            </w:tcBorders>
            <w:noWrap/>
            <w:vAlign w:val="center"/>
          </w:tcPr>
          <w:p w14:paraId="1B9B3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8C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180" w:type="dxa"/>
            <w:gridSpan w:val="3"/>
            <w:tcBorders>
              <w:top w:val="single" w:color="auto" w:sz="4" w:space="0"/>
              <w:right w:val="single" w:color="000000" w:sz="8" w:space="0"/>
            </w:tcBorders>
            <w:noWrap/>
            <w:vAlign w:val="center"/>
          </w:tcPr>
          <w:p w14:paraId="25EC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right w:val="single" w:color="000000" w:sz="8" w:space="0"/>
            </w:tcBorders>
            <w:noWrap/>
            <w:vAlign w:val="center"/>
          </w:tcPr>
          <w:p w14:paraId="06C9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609" w:type="dxa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3FD9C8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</w:tcBorders>
            <w:noWrap/>
            <w:vAlign w:val="center"/>
          </w:tcPr>
          <w:p w14:paraId="409B4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8DBB7C4">
      <w:pPr>
        <w:ind w:left="210" w:hanging="321" w:hanging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EE1EF20">
      <w:pPr>
        <w:ind w:left="210" w:hanging="321" w:hanging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7DDDF9AE">
      <w:pPr>
        <w:ind w:left="210" w:hanging="321" w:hanging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A87A0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6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2026-06-09T09:57:18Z</dcterms:created>
  <dc:creator>Administrator</dc:creator>
  <cp:lastModifiedBy>我想我疯了✨</cp:lastModifiedBy>
  <dcterms:modified xsi:type="dcterms:W3CDTF">2026-06-09T09:58:47Z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eyJoZGlkIjoiYTk3ZWViZWQzNzAzNmM1NzlmM2YzYThiZWFiOTA0Y2QiLCJ1c2VySWQiOiIzNjA5ODk0NzkifQ==</vt:lpwstr>
  </property>
  <property fmtid="{D5CDD505-2E9C-101B-9397-08002B2CF9AE}" pid="4" name="ICV">
    <vt:lpwstr>4E4AC1443D194673B40526341134B047_12</vt:lpwstr>
  </property>
</Properties>
</file>