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AF2F">
      <w:pPr>
        <w:keepNext w:val="0"/>
        <w:keepLines w:val="0"/>
        <w:pageBreakBefore w:val="0"/>
        <w:widowControl w:val="0"/>
        <w:shd w:val="clear"/>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52"/>
          <w:lang w:eastAsia="zh-CN"/>
        </w:rPr>
      </w:pPr>
      <w:r>
        <w:rPr>
          <w:rFonts w:hint="eastAsia" w:ascii="方正小标宋简体" w:hAnsi="方正小标宋简体" w:eastAsia="方正小标宋简体" w:cs="方正小标宋简体"/>
          <w:color w:val="auto"/>
          <w:sz w:val="44"/>
          <w:szCs w:val="52"/>
          <w:lang w:eastAsia="zh-CN"/>
        </w:rPr>
        <w:t>天津渤海轻工投资集团有限公司</w:t>
      </w:r>
    </w:p>
    <w:p w14:paraId="1A737628">
      <w:pPr>
        <w:keepNext w:val="0"/>
        <w:keepLines w:val="0"/>
        <w:pageBreakBefore w:val="0"/>
        <w:widowControl w:val="0"/>
        <w:shd w:val="clear"/>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52"/>
          <w:lang w:eastAsia="zh-CN"/>
        </w:rPr>
      </w:pPr>
      <w:r>
        <w:rPr>
          <w:rFonts w:hint="eastAsia" w:ascii="方正小标宋简体" w:hAnsi="方正小标宋简体" w:eastAsia="方正小标宋简体" w:cs="方正小标宋简体"/>
          <w:color w:val="auto"/>
          <w:sz w:val="44"/>
          <w:szCs w:val="52"/>
          <w:lang w:val="en-US" w:eastAsia="zh-CN"/>
        </w:rPr>
        <w:t>2026年校园</w:t>
      </w:r>
      <w:r>
        <w:rPr>
          <w:rFonts w:hint="eastAsia" w:ascii="方正小标宋简体" w:hAnsi="方正小标宋简体" w:eastAsia="方正小标宋简体" w:cs="方正小标宋简体"/>
          <w:color w:val="auto"/>
          <w:sz w:val="44"/>
          <w:szCs w:val="52"/>
          <w:lang w:eastAsia="zh-CN"/>
        </w:rPr>
        <w:t>招聘简章</w:t>
      </w:r>
    </w:p>
    <w:p w14:paraId="3FB02CC3">
      <w:pPr>
        <w:keepNext w:val="0"/>
        <w:keepLines w:val="0"/>
        <w:pageBreakBefore w:val="0"/>
        <w:widowControl w:val="0"/>
        <w:shd w:val="clear"/>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p>
    <w:p w14:paraId="5B6D9A3F">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w:t>
      </w:r>
      <w:r>
        <w:rPr>
          <w:rFonts w:hint="eastAsia" w:eastAsia="黑体" w:cs="Times New Roman"/>
          <w:color w:val="auto"/>
          <w:kern w:val="2"/>
          <w:sz w:val="32"/>
          <w:szCs w:val="32"/>
          <w:highlight w:val="none"/>
          <w:lang w:val="en-US" w:eastAsia="zh-CN" w:bidi="ar-SA"/>
        </w:rPr>
        <w:t>集团</w:t>
      </w:r>
      <w:r>
        <w:rPr>
          <w:rFonts w:hint="default" w:ascii="Times New Roman" w:hAnsi="Times New Roman" w:eastAsia="黑体" w:cs="Times New Roman"/>
          <w:color w:val="auto"/>
          <w:kern w:val="2"/>
          <w:sz w:val="32"/>
          <w:szCs w:val="32"/>
          <w:highlight w:val="none"/>
          <w:lang w:val="en-US" w:eastAsia="zh-CN" w:bidi="ar-SA"/>
        </w:rPr>
        <w:t>简介</w:t>
      </w:r>
    </w:p>
    <w:p w14:paraId="32F8BDB8">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天津渤海轻工投资集团有限公司（以下简称“渤轻集团”）是市国资委直接监管的企业集团，以轻工先进制造及品牌运营、资产管理与运营为主业，控、参股企业中拥有“海鸥”“飞鸽”“山海关”“天女”“津酒”等8个中华老字号，“卫星”“万紫千红”“郁美净”“天津地毯”等16个津门老字号，与中粮可口可乐、韩国LG电子、日本京瓷株式会社等大型国际国内公司合作打造了一批具有较强影响力的合资企业。目前，渤轻集团聚焦主责主业，狠抓传统制造产业转型升级，大力推进“老字号”品牌振兴发展，深化拓展合资合作，积极培育战略性新兴产业，全力打造“品牌引领、轻重结合、守正创新、员工幸福、高质发展”的轻工产业投资集团。（渤轻集团官网：</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 HYPERLINK "https://www.bhqgtz.com/" </w:instrText>
      </w:r>
      <w:r>
        <w:rPr>
          <w:rFonts w:hint="default" w:ascii="Times New Roman" w:hAnsi="Times New Roman" w:eastAsia="仿宋_GB2312" w:cs="Times New Roman"/>
          <w:color w:val="auto"/>
          <w:sz w:val="32"/>
          <w:szCs w:val="32"/>
          <w:highlight w:val="none"/>
          <w:u w:val="none"/>
          <w:lang w:val="en-US" w:eastAsia="zh-CN"/>
        </w:rPr>
        <w:fldChar w:fldCharType="separate"/>
      </w:r>
      <w:r>
        <w:rPr>
          <w:rStyle w:val="6"/>
          <w:rFonts w:hint="default" w:ascii="Times New Roman" w:hAnsi="Times New Roman" w:eastAsia="仿宋_GB2312" w:cs="Times New Roman"/>
          <w:color w:val="auto"/>
          <w:sz w:val="32"/>
          <w:szCs w:val="32"/>
          <w:highlight w:val="none"/>
          <w:u w:val="none"/>
          <w:lang w:val="en-US" w:eastAsia="zh-CN"/>
        </w:rPr>
        <w:t>https://www.bhqgtz.com/</w:t>
      </w:r>
      <w:r>
        <w:rPr>
          <w:rFonts w:hint="default" w:ascii="Times New Roman" w:hAnsi="Times New Roman" w:eastAsia="仿宋_GB2312" w:cs="Times New Roman"/>
          <w:color w:val="auto"/>
          <w:sz w:val="32"/>
          <w:szCs w:val="32"/>
          <w:highlight w:val="none"/>
          <w:u w:val="none"/>
          <w:lang w:val="en-US" w:eastAsia="zh-CN"/>
        </w:rPr>
        <w:fldChar w:fldCharType="end"/>
      </w:r>
      <w:r>
        <w:rPr>
          <w:rFonts w:hint="eastAsia" w:ascii="Times New Roman" w:hAnsi="Times New Roman" w:eastAsia="仿宋_GB2312" w:cs="Times New Roman"/>
          <w:color w:val="auto"/>
          <w:kern w:val="2"/>
          <w:sz w:val="32"/>
          <w:szCs w:val="32"/>
          <w:highlight w:val="none"/>
          <w:lang w:val="en-US" w:eastAsia="zh-CN" w:bidi="ar-SA"/>
        </w:rPr>
        <w:t>）</w:t>
      </w:r>
    </w:p>
    <w:p w14:paraId="74E6542E">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二、岗位信息</w:t>
      </w:r>
    </w:p>
    <w:p w14:paraId="3249E3DB">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（一）招聘岗位</w:t>
      </w:r>
    </w:p>
    <w:p w14:paraId="19C21377">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科技质量管理岗，校招，1人。</w:t>
      </w:r>
    </w:p>
    <w:p w14:paraId="62F1F0E4">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yellow"/>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（二）报名基本条件</w:t>
      </w:r>
    </w:p>
    <w:p w14:paraId="524F6829">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国内外高等学校硕士及以上学历，2024-2026届应届毕业生，须符合应届生身份。</w:t>
      </w:r>
    </w:p>
    <w:p w14:paraId="1F63C12B">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拥护中华人民共和国宪法，拥护中国共产党领导和社会主义制度。政治素质好，为人诚信，身心健康，</w:t>
      </w:r>
      <w:r>
        <w:rPr>
          <w:rFonts w:hint="eastAsia" w:ascii="Times New Roman" w:hAnsi="Times New Roman" w:eastAsia="仿宋_GB2312" w:cs="Times New Roman"/>
          <w:b w:val="0"/>
          <w:bCs w:val="0"/>
          <w:color w:val="auto"/>
          <w:kern w:val="2"/>
          <w:sz w:val="32"/>
          <w:szCs w:val="32"/>
          <w:highlight w:val="none"/>
          <w:lang w:val="en-US" w:eastAsia="zh-CN" w:bidi="ar-SA"/>
        </w:rPr>
        <w:t>在校期间无违纪、违规记录，且本人未因违反国家法律法规被有关部门处罚。</w:t>
      </w:r>
    </w:p>
    <w:p w14:paraId="2187750D">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学习成绩优良，已按时取得各阶段毕业证、学位证。所有应聘人员须在2026年6月30日前已经取得上述证书等，并能提供报名时填报的证书、荣誉、奖励等证明材料。</w:t>
      </w:r>
    </w:p>
    <w:p w14:paraId="45D95785">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符合应聘岗位所要求的学历、能力、回避要求以及其他资格条件。</w:t>
      </w:r>
    </w:p>
    <w:p w14:paraId="3C0F1750">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（三）任职要求</w:t>
      </w:r>
    </w:p>
    <w:p w14:paraId="0C60A534">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硕士研究生及以上学历，机械工程、材料科学与工程、食品科学与工程、化学、化学工程与技术等相关专业，具备扎实的理工科知识基础。</w:t>
      </w:r>
    </w:p>
    <w:p w14:paraId="3E37EF67">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对科技管理、质量管理、</w:t>
      </w:r>
      <w:bookmarkStart w:id="0" w:name="_GoBack"/>
      <w:r>
        <w:rPr>
          <w:rFonts w:hint="eastAsia" w:ascii="Times New Roman" w:hAnsi="Times New Roman" w:eastAsia="仿宋_GB2312" w:cs="Times New Roman"/>
          <w:color w:val="auto"/>
          <w:kern w:val="2"/>
          <w:sz w:val="32"/>
          <w:szCs w:val="32"/>
          <w:highlight w:val="none"/>
          <w:lang w:val="en-US" w:eastAsia="zh-CN" w:bidi="ar-SA"/>
        </w:rPr>
        <w:t>专利管理</w:t>
      </w:r>
      <w:r>
        <w:rPr>
          <w:rFonts w:hint="eastAsia" w:ascii="Times New Roman" w:hAnsi="Times New Roman" w:eastAsia="仿宋_GB2312" w:cs="Times New Roman"/>
          <w:color w:val="auto"/>
          <w:kern w:val="2"/>
          <w:sz w:val="32"/>
          <w:szCs w:val="32"/>
          <w:highlight w:val="none"/>
          <w:lang w:val="en-US" w:eastAsia="zh-CN" w:bidi="ar-SA"/>
        </w:rPr>
        <w:t>等领域有浓厚兴趣，愿意深入学习相关政策、法律法规及行业知识。</w:t>
      </w:r>
    </w:p>
    <w:p w14:paraId="22F0B119">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具有较强的学习能力、信息收集与逻辑分析能力，较好的文字撰写和语言表达能力；具有良好的团队合作意识和沟通协调能力。</w:t>
      </w:r>
    </w:p>
    <w:p w14:paraId="38A71C48">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能熟练使用常用办公软件，具备数据处理与分析基础能力。</w:t>
      </w:r>
    </w:p>
    <w:p w14:paraId="5CBBA60A">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有科技管理、质量管理、专利等</w:t>
      </w:r>
      <w:r>
        <w:rPr>
          <w:rFonts w:hint="eastAsia" w:ascii="Times New Roman" w:hAnsi="Times New Roman" w:eastAsia="仿宋_GB2312" w:cs="Times New Roman"/>
          <w:color w:val="auto"/>
          <w:kern w:val="2"/>
          <w:sz w:val="32"/>
          <w:szCs w:val="32"/>
          <w:highlight w:val="none"/>
          <w:lang w:val="en-US" w:eastAsia="zh-CN" w:bidi="ar-SA"/>
        </w:rPr>
        <w:t>相关的课程培训、实习或项目经历者，可优先考虑。</w:t>
      </w:r>
    </w:p>
    <w:p w14:paraId="35C44D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right="0" w:firstLine="643" w:firstLineChars="200"/>
        <w:jc w:val="both"/>
        <w:textAlignment w:val="top"/>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（四）主要职责</w:t>
      </w:r>
    </w:p>
    <w:p w14:paraId="260DA804">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协助开展科技政策与行业动态分析，参与规划编制与更新，对接下属单位战略执行，推动创新体系建设。</w:t>
      </w:r>
    </w:p>
    <w:p w14:paraId="7465B058">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配合科研投入及新产品计划的数据管理，协助平台资质申报与项目流程支持，推进产学研合作与成果转化跟踪。</w:t>
      </w:r>
    </w:p>
    <w:p w14:paraId="34AAA3DC">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协助</w:t>
      </w:r>
      <w:r>
        <w:rPr>
          <w:rFonts w:hint="eastAsia" w:ascii="Times New Roman" w:hAnsi="Times New Roman" w:eastAsia="仿宋_GB2312" w:cs="Times New Roman"/>
          <w:color w:val="auto"/>
          <w:kern w:val="2"/>
          <w:sz w:val="32"/>
          <w:szCs w:val="32"/>
          <w:highlight w:val="none"/>
          <w:lang w:val="en-US" w:eastAsia="zh-CN" w:bidi="ar-SA"/>
        </w:rPr>
        <w:t>专利</w:t>
      </w:r>
      <w:r>
        <w:rPr>
          <w:rFonts w:hint="default" w:ascii="Times New Roman" w:hAnsi="Times New Roman" w:eastAsia="仿宋_GB2312" w:cs="Times New Roman"/>
          <w:color w:val="auto"/>
          <w:kern w:val="2"/>
          <w:sz w:val="32"/>
          <w:szCs w:val="32"/>
          <w:highlight w:val="none"/>
          <w:lang w:val="en-US" w:eastAsia="zh-CN" w:bidi="ar-SA"/>
        </w:rPr>
        <w:t>信息</w:t>
      </w:r>
      <w:r>
        <w:rPr>
          <w:rFonts w:hint="default" w:ascii="Times New Roman" w:hAnsi="Times New Roman" w:eastAsia="仿宋_GB2312" w:cs="Times New Roman"/>
          <w:color w:val="auto"/>
          <w:kern w:val="2"/>
          <w:sz w:val="32"/>
          <w:szCs w:val="32"/>
          <w:highlight w:val="none"/>
          <w:lang w:val="en-US" w:eastAsia="zh-CN" w:bidi="ar-SA"/>
        </w:rPr>
        <w:t>收集与计划</w:t>
      </w:r>
      <w:bookmarkEnd w:id="0"/>
      <w:r>
        <w:rPr>
          <w:rFonts w:hint="default" w:ascii="Times New Roman" w:hAnsi="Times New Roman" w:eastAsia="仿宋_GB2312" w:cs="Times New Roman"/>
          <w:color w:val="auto"/>
          <w:kern w:val="2"/>
          <w:sz w:val="32"/>
          <w:szCs w:val="32"/>
          <w:highlight w:val="none"/>
          <w:lang w:val="en-US" w:eastAsia="zh-CN" w:bidi="ar-SA"/>
        </w:rPr>
        <w:t>制定，参与体系运行、培训组织及专利商业化运营推进。</w:t>
      </w:r>
    </w:p>
    <w:p w14:paraId="77CAEE18">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协助质量管理体系运行与培训组织，参与质量数据整理、报告撰写及奖项申报，协助应急预案管理与客户满意度提升。</w:t>
      </w:r>
    </w:p>
    <w:p w14:paraId="32815381">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完成领导交办的其他事务及跨部门协作支持。</w:t>
      </w:r>
    </w:p>
    <w:p w14:paraId="1B0D7C2F">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三、招聘流程</w:t>
      </w:r>
    </w:p>
    <w:p w14:paraId="3DC2719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default" w:ascii="仿宋_GB2312" w:hAnsi="仿宋_GB2312" w:eastAsia="仿宋_GB2312" w:cs="仿宋_GB2312"/>
          <w:b w:val="0"/>
          <w:bCs w:val="0"/>
          <w:color w:val="auto"/>
          <w:sz w:val="32"/>
          <w:szCs w:val="32"/>
          <w:highlight w:val="yellow"/>
          <w:lang w:val="en-US" w:eastAsia="zh-CN"/>
        </w:rPr>
      </w:pPr>
      <w:r>
        <w:rPr>
          <w:rFonts w:hint="eastAsia" w:ascii="Times New Roman" w:hAnsi="Times New Roman" w:eastAsia="仿宋_GB2312" w:cs="Times New Roman"/>
          <w:color w:val="auto"/>
          <w:kern w:val="2"/>
          <w:sz w:val="32"/>
          <w:szCs w:val="32"/>
          <w:highlight w:val="none"/>
          <w:lang w:val="en-US" w:eastAsia="zh-CN" w:bidi="ar-SA"/>
        </w:rPr>
        <w:t>报名—简历审核及筛选—综合测评—背调及审查—体检—公示—入职。</w:t>
      </w:r>
    </w:p>
    <w:p w14:paraId="00FE0338">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四、报名方式</w:t>
      </w:r>
    </w:p>
    <w:p w14:paraId="5C0A4E22">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报名时间：</w:t>
      </w:r>
      <w:r>
        <w:rPr>
          <w:rFonts w:hint="eastAsia" w:ascii="Times New Roman" w:hAnsi="Times New Roman" w:eastAsia="仿宋_GB2312" w:cs="Times New Roman"/>
          <w:color w:val="auto"/>
          <w:kern w:val="2"/>
          <w:sz w:val="32"/>
          <w:szCs w:val="32"/>
          <w:highlight w:val="none"/>
          <w:lang w:val="en-US" w:eastAsia="zh-CN" w:bidi="ar-SA"/>
        </w:rPr>
        <w:t>2026年7月8日—2026年7月20日24:00。（以邮箱收到报名材料时间为准，逾期不再接收报名材料）。</w:t>
      </w:r>
    </w:p>
    <w:p w14:paraId="2B70DBD8">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lang w:eastAsia="zh-CN"/>
        </w:rPr>
        <w:t>报名方式：</w:t>
      </w:r>
      <w:r>
        <w:rPr>
          <w:rFonts w:hint="eastAsia" w:ascii="Times New Roman" w:hAnsi="Times New Roman" w:eastAsia="仿宋_GB2312" w:cs="Times New Roman"/>
          <w:color w:val="auto"/>
          <w:kern w:val="2"/>
          <w:sz w:val="32"/>
          <w:szCs w:val="32"/>
          <w:highlight w:val="none"/>
          <w:lang w:val="en-US" w:eastAsia="zh-CN" w:bidi="ar-SA"/>
        </w:rPr>
        <w:t>符合岗位要求，且有意向报名者，请以压缩包方式将报名材料发送至报名邮箱</w:t>
      </w:r>
      <w:r>
        <w:rPr>
          <w:rFonts w:hint="eastAsia" w:ascii="Times New Roman" w:hAnsi="Times New Roman" w:eastAsia="仿宋_GB2312" w:cs="Times New Roman"/>
          <w:color w:val="auto"/>
          <w:kern w:val="2"/>
          <w:sz w:val="32"/>
          <w:szCs w:val="32"/>
          <w:highlight w:val="none"/>
          <w:lang w:val="zh-CN" w:eastAsia="zh-CN" w:bidi="ar-SA"/>
        </w:rPr>
        <w:t>bqjtrlzybzp@163.com（唯一指定报名渠道）</w:t>
      </w:r>
      <w:r>
        <w:rPr>
          <w:rFonts w:hint="eastAsia" w:ascii="Times New Roman" w:hAnsi="Times New Roman" w:eastAsia="仿宋_GB2312" w:cs="Times New Roman"/>
          <w:color w:val="auto"/>
          <w:kern w:val="2"/>
          <w:sz w:val="32"/>
          <w:szCs w:val="32"/>
          <w:highlight w:val="none"/>
          <w:lang w:val="en-US" w:eastAsia="zh-CN" w:bidi="ar-SA"/>
        </w:rPr>
        <w:t>。</w:t>
      </w:r>
    </w:p>
    <w:p w14:paraId="09DFE6A8">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压缩包命名格式：岗位-姓名-毕业年月，如：</w:t>
      </w:r>
      <w:r>
        <w:rPr>
          <w:rFonts w:hint="eastAsia" w:ascii="Times New Roman" w:hAnsi="Times New Roman" w:eastAsia="仿宋_GB2312" w:cs="Times New Roman"/>
          <w:color w:val="auto"/>
          <w:sz w:val="32"/>
          <w:szCs w:val="32"/>
          <w:lang w:val="en-US" w:eastAsia="zh-CN"/>
        </w:rPr>
        <w:t>科技质量管理岗</w:t>
      </w:r>
      <w:r>
        <w:rPr>
          <w:rFonts w:hint="eastAsia" w:ascii="Times New Roman" w:hAnsi="Times New Roman" w:eastAsia="仿宋_GB2312" w:cs="Times New Roman"/>
          <w:color w:val="auto"/>
          <w:kern w:val="2"/>
          <w:sz w:val="32"/>
          <w:szCs w:val="32"/>
          <w:highlight w:val="none"/>
          <w:lang w:val="en-US" w:eastAsia="zh-CN" w:bidi="ar-SA"/>
        </w:rPr>
        <w:t>-姓名-2026.6。</w:t>
      </w:r>
    </w:p>
    <w:p w14:paraId="6A0C5AAE">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报名材料明细：</w:t>
      </w:r>
    </w:p>
    <w:p w14:paraId="26C280FE">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应聘报名表-姓名。</w:t>
      </w:r>
    </w:p>
    <w:p w14:paraId="7640781C">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个人简历-姓名。</w:t>
      </w:r>
    </w:p>
    <w:p w14:paraId="263ADF75">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获奖证书等其他材料。</w:t>
      </w:r>
    </w:p>
    <w:p w14:paraId="22EB0992">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与岗位相关的实习/实践/科研成果的总结。</w:t>
      </w:r>
    </w:p>
    <w:p w14:paraId="0FFA6AD3">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应聘报名表获取方式：</w:t>
      </w:r>
      <w:r>
        <w:rPr>
          <w:rFonts w:hint="eastAsia" w:ascii="Times New Roman" w:hAnsi="Times New Roman" w:eastAsia="仿宋_GB2312" w:cs="Times New Roman"/>
          <w:b w:val="0"/>
          <w:bCs w:val="0"/>
          <w:color w:val="auto"/>
          <w:kern w:val="2"/>
          <w:sz w:val="32"/>
          <w:szCs w:val="32"/>
          <w:highlight w:val="none"/>
          <w:lang w:val="en-US" w:eastAsia="zh-CN" w:bidi="ar-SA"/>
        </w:rPr>
        <w:t>报名截止前，可</w:t>
      </w:r>
      <w:r>
        <w:rPr>
          <w:rFonts w:hint="eastAsia" w:ascii="Times New Roman" w:hAnsi="Times New Roman" w:eastAsia="仿宋_GB2312" w:cs="Times New Roman"/>
          <w:color w:val="auto"/>
          <w:kern w:val="2"/>
          <w:sz w:val="32"/>
          <w:szCs w:val="32"/>
          <w:highlight w:val="none"/>
          <w:lang w:val="en-US" w:eastAsia="zh-CN" w:bidi="ar-SA"/>
        </w:rPr>
        <w:t>微信扫描下方二维码下载；如无法下载，可联系报名邮箱获取。</w:t>
      </w:r>
    </w:p>
    <w:p w14:paraId="235A59E0">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0" w:firstLineChars="0"/>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drawing>
          <wp:anchor distT="0" distB="0" distL="114300" distR="114300" simplePos="0" relativeHeight="251659264" behindDoc="0" locked="0" layoutInCell="1" allowOverlap="1">
            <wp:simplePos x="0" y="0"/>
            <wp:positionH relativeFrom="column">
              <wp:posOffset>1891665</wp:posOffset>
            </wp:positionH>
            <wp:positionV relativeFrom="paragraph">
              <wp:posOffset>81915</wp:posOffset>
            </wp:positionV>
            <wp:extent cx="1428115" cy="1428115"/>
            <wp:effectExtent l="0" t="0" r="635" b="635"/>
            <wp:wrapTopAndBottom/>
            <wp:docPr id="1" name="图片 1" descr="a3471d2a625be48c2e6f1d11fe8e5b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471d2a625be48c2e6f1d11fe8e5b7d"/>
                    <pic:cNvPicPr>
                      <a:picLocks noChangeAspect="1"/>
                    </pic:cNvPicPr>
                  </pic:nvPicPr>
                  <pic:blipFill>
                    <a:blip r:embed="rId4"/>
                    <a:stretch>
                      <a:fillRect/>
                    </a:stretch>
                  </pic:blipFill>
                  <pic:spPr>
                    <a:xfrm>
                      <a:off x="0" y="0"/>
                      <a:ext cx="1428115" cy="1428115"/>
                    </a:xfrm>
                    <a:prstGeom prst="rect">
                      <a:avLst/>
                    </a:prstGeom>
                  </pic:spPr>
                </pic:pic>
              </a:graphicData>
            </a:graphic>
          </wp:anchor>
        </w:drawing>
      </w:r>
      <w:r>
        <w:rPr>
          <w:rFonts w:hint="eastAsia" w:ascii="仿宋_GB2312" w:hAnsi="仿宋_GB2312" w:eastAsia="仿宋_GB2312" w:cs="仿宋_GB2312"/>
          <w:b w:val="0"/>
          <w:bCs w:val="0"/>
          <w:color w:val="auto"/>
          <w:sz w:val="28"/>
          <w:szCs w:val="28"/>
          <w:highlight w:val="none"/>
          <w:lang w:val="en-US" w:eastAsia="zh-CN"/>
        </w:rPr>
        <w:t>应聘报名表</w:t>
      </w:r>
    </w:p>
    <w:p w14:paraId="76860EB4">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五</w:t>
      </w:r>
      <w:r>
        <w:rPr>
          <w:rFonts w:hint="default" w:ascii="Times New Roman" w:hAnsi="Times New Roman" w:eastAsia="黑体" w:cs="Times New Roman"/>
          <w:color w:val="auto"/>
          <w:kern w:val="2"/>
          <w:sz w:val="32"/>
          <w:szCs w:val="32"/>
          <w:highlight w:val="none"/>
          <w:lang w:val="en-US" w:eastAsia="zh-CN" w:bidi="ar-SA"/>
        </w:rPr>
        <w:t xml:space="preserve">、福利待遇 </w:t>
      </w:r>
    </w:p>
    <w:p w14:paraId="176C7C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top"/>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五险一金，防暑降温费，采暖费，带薪年假，节日福利等，具体面议。</w:t>
      </w:r>
    </w:p>
    <w:p w14:paraId="635D4ACE">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工作地点</w:t>
      </w:r>
    </w:p>
    <w:p w14:paraId="71CC2B80">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天津市河西区解放南路398号。</w:t>
      </w:r>
    </w:p>
    <w:p w14:paraId="05546759">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540" w:lineRule="exact"/>
        <w:ind w:left="0" w:firstLine="640" w:firstLineChars="200"/>
        <w:jc w:val="both"/>
        <w:textAlignment w:val="auto"/>
        <w:rPr>
          <w:rFonts w:hint="eastAsia" w:eastAsia="黑体" w:cs="Times New Roman"/>
          <w:color w:val="auto"/>
          <w:kern w:val="2"/>
          <w:sz w:val="32"/>
          <w:szCs w:val="32"/>
          <w:highlight w:val="none"/>
          <w:lang w:val="en-US" w:eastAsia="zh-CN" w:bidi="ar-SA"/>
        </w:rPr>
      </w:pPr>
      <w:r>
        <w:rPr>
          <w:rFonts w:hint="eastAsia" w:eastAsia="黑体" w:cs="Times New Roman"/>
          <w:color w:val="auto"/>
          <w:kern w:val="2"/>
          <w:sz w:val="32"/>
          <w:szCs w:val="32"/>
          <w:highlight w:val="none"/>
          <w:lang w:val="en-US" w:eastAsia="zh-CN" w:bidi="ar-SA"/>
        </w:rPr>
        <w:t>应聘须知　　</w:t>
      </w:r>
    </w:p>
    <w:p w14:paraId="5C743BF2">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渤轻集团系统内与本人具有夫妻关系、直系血亲关系、三代以内旁系血亲关系、近姻亲关系的亲属，报名人员须在应聘报名表中如实填写相关信息。如已离职、退休或劳务派遣人员，也须如实填写并备注说明。后期将由工作人员按照国家及企业有关回避制度和相关要求进行审核并严格执行。</w:t>
      </w:r>
    </w:p>
    <w:p w14:paraId="13662D95">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关于报名问题，应聘人员可在工作时间通过报名邮箱咨询，谢绝来电来访。</w:t>
      </w:r>
      <w:r>
        <w:rPr>
          <w:rFonts w:hint="eastAsia" w:ascii="仿宋_GB2312" w:hAnsi="仿宋_GB2312" w:eastAsia="仿宋_GB2312" w:cs="仿宋_GB2312"/>
          <w:color w:val="auto"/>
          <w:sz w:val="32"/>
          <w:szCs w:val="32"/>
          <w:highlight w:val="none"/>
          <w:lang w:eastAsia="zh-CN"/>
        </w:rPr>
        <w:t>后续招聘环节具体时间、地点等信息，我们将通过电子邮件等渠道予以通知，请报名人员及时关注邮箱并保持电话畅通。</w:t>
      </w:r>
    </w:p>
    <w:p w14:paraId="730822D1">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我们将以电子邮件等形式通知相关报名人员进行资格审核。报名人员在资格审核阶段需提供身份证、简历及应聘报名表中涉及的各类证书扫描件，具体以邮件通知为准。</w:t>
      </w:r>
    </w:p>
    <w:p w14:paraId="618C9FD3">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报名人员须对各阶段提交材料的真实性、完整性负责。凡弄虚作假、无法提供相应证明材料、真实经历与应聘登记信息不符的，一经查实，即取消应聘或聘用资格。　　</w:t>
      </w:r>
    </w:p>
    <w:p w14:paraId="3FB4A26B">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我们对应聘信息及提交的应聘资料严格保密，不做他用。</w:t>
      </w:r>
    </w:p>
    <w:p w14:paraId="426B2598">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本次招聘工作坚持“公平、公正、公开”原则，不组织任何收费的培训或讲座。敬请广大应聘人员提高防范意识，避免受骗。</w:t>
      </w:r>
    </w:p>
    <w:p w14:paraId="71C56B15">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40" w:lineRule="exact"/>
        <w:ind w:left="0" w:leftChars="0" w:firstLine="42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本次招聘最终解释权归天津渤海轻工投资集团有限公司所有</w:t>
      </w:r>
      <w:r>
        <w:rPr>
          <w:rFonts w:hint="eastAsia" w:eastAsia="仿宋_GB2312" w:cs="Times New Roman"/>
          <w:color w:val="auto"/>
          <w:sz w:val="32"/>
          <w:szCs w:val="32"/>
          <w:highlight w:val="none"/>
          <w:lang w:val="en-US" w:eastAsia="zh-CN"/>
        </w:rPr>
        <w:t>。</w:t>
      </w:r>
    </w:p>
    <w:p w14:paraId="738A48D8">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right"/>
        <w:textAlignment w:val="auto"/>
        <w:rPr>
          <w:rFonts w:hint="default" w:ascii="Times New Roman" w:hAnsi="Times New Roman" w:eastAsia="仿宋_GB2312" w:cs="Times New Roman"/>
          <w:color w:val="auto"/>
          <w:sz w:val="32"/>
          <w:szCs w:val="32"/>
          <w:highlight w:val="none"/>
          <w:lang w:eastAsia="zh-CN"/>
        </w:rPr>
      </w:pPr>
    </w:p>
    <w:p w14:paraId="75DBC23C">
      <w:pPr>
        <w:keepNext w:val="0"/>
        <w:keepLines w:val="0"/>
        <w:pageBreakBefore w:val="0"/>
        <w:widowControl w:val="0"/>
        <w:shd w:val="clear"/>
        <w:kinsoku/>
        <w:wordWrap/>
        <w:overflowPunct/>
        <w:topLinePunct w:val="0"/>
        <w:autoSpaceDE/>
        <w:autoSpaceDN/>
        <w:bidi w:val="0"/>
        <w:adjustRightInd w:val="0"/>
        <w:snapToGrid w:val="0"/>
        <w:spacing w:line="540" w:lineRule="exact"/>
        <w:ind w:left="0" w:firstLine="640" w:firstLineChars="200"/>
        <w:jc w:val="righ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天津渤海轻工投资集团有限公司</w:t>
      </w:r>
    </w:p>
    <w:p w14:paraId="5D597901">
      <w:pPr>
        <w:keepNext w:val="0"/>
        <w:keepLines w:val="0"/>
        <w:pageBreakBefore w:val="0"/>
        <w:widowControl w:val="0"/>
        <w:shd w:val="clear"/>
        <w:kinsoku/>
        <w:wordWrap/>
        <w:overflowPunct/>
        <w:topLinePunct w:val="0"/>
        <w:autoSpaceDE/>
        <w:autoSpaceDN/>
        <w:bidi w:val="0"/>
        <w:adjustRightInd w:val="0"/>
        <w:snapToGrid w:val="0"/>
        <w:spacing w:line="540" w:lineRule="exact"/>
        <w:ind w:left="3360" w:leftChars="0" w:firstLine="420" w:firstLineChars="0"/>
        <w:jc w:val="center"/>
        <w:textAlignment w:val="auto"/>
        <w:rPr>
          <w:rFonts w:hint="eastAsia" w:eastAsiaTheme="minorEastAsia"/>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8933F"/>
    <w:multiLevelType w:val="singleLevel"/>
    <w:tmpl w:val="95E8933F"/>
    <w:lvl w:ilvl="0" w:tentative="0">
      <w:start w:val="6"/>
      <w:numFmt w:val="chineseCounting"/>
      <w:suff w:val="nothing"/>
      <w:lvlText w:val="%1、"/>
      <w:lvlJc w:val="left"/>
      <w:rPr>
        <w:rFonts w:hint="eastAsia"/>
      </w:rPr>
    </w:lvl>
  </w:abstractNum>
  <w:abstractNum w:abstractNumId="1">
    <w:nsid w:val="ABEAB323"/>
    <w:multiLevelType w:val="singleLevel"/>
    <w:tmpl w:val="ABEAB323"/>
    <w:lvl w:ilvl="0" w:tentative="0">
      <w:start w:val="1"/>
      <w:numFmt w:val="decimal"/>
      <w:suff w:val="nothing"/>
      <w:lvlText w:val="%1．"/>
      <w:lvlJc w:val="left"/>
      <w:pPr>
        <w:ind w:left="0" w:firstLine="400"/>
      </w:pPr>
      <w:rPr>
        <w:rFonts w:hint="default"/>
      </w:rPr>
    </w:lvl>
  </w:abstractNum>
  <w:abstractNum w:abstractNumId="2">
    <w:nsid w:val="0C81E043"/>
    <w:multiLevelType w:val="singleLevel"/>
    <w:tmpl w:val="0C81E043"/>
    <w:lvl w:ilvl="0" w:tentative="0">
      <w:start w:val="1"/>
      <w:numFmt w:val="decimal"/>
      <w:suff w:val="nothing"/>
      <w:lvlText w:val="%1．"/>
      <w:lvlJc w:val="left"/>
      <w:pPr>
        <w:ind w:left="0" w:firstLine="400"/>
      </w:pPr>
      <w:rPr>
        <w:rFonts w:hint="default"/>
      </w:rPr>
    </w:lvl>
  </w:abstractNum>
  <w:abstractNum w:abstractNumId="3">
    <w:nsid w:val="19B3C85E"/>
    <w:multiLevelType w:val="singleLevel"/>
    <w:tmpl w:val="19B3C85E"/>
    <w:lvl w:ilvl="0" w:tentative="0">
      <w:start w:val="1"/>
      <w:numFmt w:val="chineseCounting"/>
      <w:suff w:val="nothing"/>
      <w:lvlText w:val="（%1）"/>
      <w:lvlJc w:val="left"/>
      <w:pPr>
        <w:ind w:left="0" w:firstLine="420"/>
      </w:pPr>
      <w:rPr>
        <w:rFonts w:hint="eastAsia"/>
      </w:rPr>
    </w:lvl>
  </w:abstractNum>
  <w:abstractNum w:abstractNumId="4">
    <w:nsid w:val="365CC7E6"/>
    <w:multiLevelType w:val="singleLevel"/>
    <w:tmpl w:val="365CC7E6"/>
    <w:lvl w:ilvl="0" w:tentative="0">
      <w:start w:val="1"/>
      <w:numFmt w:val="decimal"/>
      <w:suff w:val="nothing"/>
      <w:lvlText w:val="%1．"/>
      <w:lvlJc w:val="left"/>
      <w:pPr>
        <w:ind w:left="0" w:firstLine="400"/>
      </w:pPr>
      <w:rPr>
        <w:rFonts w:hint="default"/>
      </w:rPr>
    </w:lvl>
  </w:abstractNum>
  <w:abstractNum w:abstractNumId="5">
    <w:nsid w:val="42E7F285"/>
    <w:multiLevelType w:val="singleLevel"/>
    <w:tmpl w:val="42E7F285"/>
    <w:lvl w:ilvl="0" w:tentative="0">
      <w:start w:val="1"/>
      <w:numFmt w:val="decimal"/>
      <w:suff w:val="nothing"/>
      <w:lvlText w:val="%1．"/>
      <w:lvlJc w:val="left"/>
      <w:pPr>
        <w:ind w:left="0" w:firstLine="4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3897"/>
    <w:rsid w:val="001B223C"/>
    <w:rsid w:val="003B1445"/>
    <w:rsid w:val="00522102"/>
    <w:rsid w:val="00641E35"/>
    <w:rsid w:val="007A51B4"/>
    <w:rsid w:val="00A010BF"/>
    <w:rsid w:val="00B32474"/>
    <w:rsid w:val="01086C64"/>
    <w:rsid w:val="015B7D34"/>
    <w:rsid w:val="016814B1"/>
    <w:rsid w:val="019127B6"/>
    <w:rsid w:val="01964270"/>
    <w:rsid w:val="01A56261"/>
    <w:rsid w:val="01A87AFF"/>
    <w:rsid w:val="01AD5116"/>
    <w:rsid w:val="02290C40"/>
    <w:rsid w:val="022C269F"/>
    <w:rsid w:val="02671768"/>
    <w:rsid w:val="026D3223"/>
    <w:rsid w:val="027520D7"/>
    <w:rsid w:val="02753E85"/>
    <w:rsid w:val="02A36C44"/>
    <w:rsid w:val="02D06EDE"/>
    <w:rsid w:val="031C69F7"/>
    <w:rsid w:val="031F3DF1"/>
    <w:rsid w:val="03653EFA"/>
    <w:rsid w:val="0370464D"/>
    <w:rsid w:val="03C52BEB"/>
    <w:rsid w:val="03D270B5"/>
    <w:rsid w:val="03DB41BC"/>
    <w:rsid w:val="03EC461B"/>
    <w:rsid w:val="042A0CA0"/>
    <w:rsid w:val="043164D2"/>
    <w:rsid w:val="04471852"/>
    <w:rsid w:val="04561CA4"/>
    <w:rsid w:val="047A5783"/>
    <w:rsid w:val="047B14FB"/>
    <w:rsid w:val="048760F2"/>
    <w:rsid w:val="04934A97"/>
    <w:rsid w:val="04B2316F"/>
    <w:rsid w:val="04EE7F1F"/>
    <w:rsid w:val="050B0AD1"/>
    <w:rsid w:val="05237BC9"/>
    <w:rsid w:val="054B7485"/>
    <w:rsid w:val="0552716B"/>
    <w:rsid w:val="055A7363"/>
    <w:rsid w:val="056401E1"/>
    <w:rsid w:val="057B5C57"/>
    <w:rsid w:val="05976809"/>
    <w:rsid w:val="05A86320"/>
    <w:rsid w:val="05D215EF"/>
    <w:rsid w:val="05F40986"/>
    <w:rsid w:val="060043AE"/>
    <w:rsid w:val="065169B7"/>
    <w:rsid w:val="066A1827"/>
    <w:rsid w:val="066C37F1"/>
    <w:rsid w:val="06701C84"/>
    <w:rsid w:val="0687687D"/>
    <w:rsid w:val="069A3EBB"/>
    <w:rsid w:val="069B5E85"/>
    <w:rsid w:val="069D7E4F"/>
    <w:rsid w:val="06B33330"/>
    <w:rsid w:val="06BF1B73"/>
    <w:rsid w:val="070A2FBC"/>
    <w:rsid w:val="07300CC3"/>
    <w:rsid w:val="0730192B"/>
    <w:rsid w:val="07462294"/>
    <w:rsid w:val="07500A1D"/>
    <w:rsid w:val="07930A17"/>
    <w:rsid w:val="07A019A5"/>
    <w:rsid w:val="07EF0236"/>
    <w:rsid w:val="08044CD8"/>
    <w:rsid w:val="080F2686"/>
    <w:rsid w:val="081B648D"/>
    <w:rsid w:val="08202AE5"/>
    <w:rsid w:val="08393BA7"/>
    <w:rsid w:val="083D5445"/>
    <w:rsid w:val="085177DB"/>
    <w:rsid w:val="086A3D60"/>
    <w:rsid w:val="088F5575"/>
    <w:rsid w:val="08B82D1E"/>
    <w:rsid w:val="08EE4992"/>
    <w:rsid w:val="093C3570"/>
    <w:rsid w:val="0946657C"/>
    <w:rsid w:val="09970B85"/>
    <w:rsid w:val="09B259BF"/>
    <w:rsid w:val="09BA4874"/>
    <w:rsid w:val="09D0687D"/>
    <w:rsid w:val="09D973F0"/>
    <w:rsid w:val="09DE4A06"/>
    <w:rsid w:val="0A1B5312"/>
    <w:rsid w:val="0A2A37A7"/>
    <w:rsid w:val="0A4F76B2"/>
    <w:rsid w:val="0A6273E5"/>
    <w:rsid w:val="0A726EFC"/>
    <w:rsid w:val="0A7D5FCD"/>
    <w:rsid w:val="0AB063A2"/>
    <w:rsid w:val="0ABA2D7D"/>
    <w:rsid w:val="0B1129A9"/>
    <w:rsid w:val="0B352404"/>
    <w:rsid w:val="0B6251C3"/>
    <w:rsid w:val="0B756CA4"/>
    <w:rsid w:val="0B772A1C"/>
    <w:rsid w:val="0B8769D7"/>
    <w:rsid w:val="0B9C06D5"/>
    <w:rsid w:val="0BBA0B5B"/>
    <w:rsid w:val="0BBA4FFF"/>
    <w:rsid w:val="0BEF2EFA"/>
    <w:rsid w:val="0BF027CF"/>
    <w:rsid w:val="0BFE6C9A"/>
    <w:rsid w:val="0C05627A"/>
    <w:rsid w:val="0C0F70F9"/>
    <w:rsid w:val="0C13795F"/>
    <w:rsid w:val="0C216E2C"/>
    <w:rsid w:val="0C8F3D96"/>
    <w:rsid w:val="0CA23AC9"/>
    <w:rsid w:val="0CB101B0"/>
    <w:rsid w:val="0CD12600"/>
    <w:rsid w:val="0CFA1B57"/>
    <w:rsid w:val="0D2564A8"/>
    <w:rsid w:val="0D26294C"/>
    <w:rsid w:val="0D295F98"/>
    <w:rsid w:val="0D5C636E"/>
    <w:rsid w:val="0D814026"/>
    <w:rsid w:val="0D9378B6"/>
    <w:rsid w:val="0DA87805"/>
    <w:rsid w:val="0DAB4BFF"/>
    <w:rsid w:val="0DD979BE"/>
    <w:rsid w:val="0E2C21E4"/>
    <w:rsid w:val="0E4017EB"/>
    <w:rsid w:val="0E4B1F3E"/>
    <w:rsid w:val="0E576B35"/>
    <w:rsid w:val="0E5C239D"/>
    <w:rsid w:val="0E8C2C83"/>
    <w:rsid w:val="0E9733D5"/>
    <w:rsid w:val="0E9B2EC6"/>
    <w:rsid w:val="0EA53D44"/>
    <w:rsid w:val="0F3155D8"/>
    <w:rsid w:val="0F470958"/>
    <w:rsid w:val="0F5B2655"/>
    <w:rsid w:val="0F9D4A1B"/>
    <w:rsid w:val="0FF74A4B"/>
    <w:rsid w:val="0FFC3E38"/>
    <w:rsid w:val="101E3DAE"/>
    <w:rsid w:val="10294501"/>
    <w:rsid w:val="10563548"/>
    <w:rsid w:val="10703EDE"/>
    <w:rsid w:val="108C6F6A"/>
    <w:rsid w:val="10AA3894"/>
    <w:rsid w:val="10F93ED3"/>
    <w:rsid w:val="11034D52"/>
    <w:rsid w:val="112A6783"/>
    <w:rsid w:val="113D0264"/>
    <w:rsid w:val="1154735C"/>
    <w:rsid w:val="116E6670"/>
    <w:rsid w:val="11A7392F"/>
    <w:rsid w:val="11AA3420"/>
    <w:rsid w:val="11C24C0D"/>
    <w:rsid w:val="11CC3396"/>
    <w:rsid w:val="11E52115"/>
    <w:rsid w:val="12207991"/>
    <w:rsid w:val="122B27B2"/>
    <w:rsid w:val="126006AE"/>
    <w:rsid w:val="12905D43"/>
    <w:rsid w:val="12A04F4F"/>
    <w:rsid w:val="12A12A75"/>
    <w:rsid w:val="12A8795F"/>
    <w:rsid w:val="12B72298"/>
    <w:rsid w:val="12C86253"/>
    <w:rsid w:val="13113756"/>
    <w:rsid w:val="131C20FB"/>
    <w:rsid w:val="13257202"/>
    <w:rsid w:val="132711CC"/>
    <w:rsid w:val="136A10B9"/>
    <w:rsid w:val="13830281"/>
    <w:rsid w:val="13A7550E"/>
    <w:rsid w:val="13A9398F"/>
    <w:rsid w:val="13BA1693"/>
    <w:rsid w:val="143C2A55"/>
    <w:rsid w:val="14681A9C"/>
    <w:rsid w:val="14860174"/>
    <w:rsid w:val="14997EA7"/>
    <w:rsid w:val="14A30D26"/>
    <w:rsid w:val="14A423A8"/>
    <w:rsid w:val="14A625C4"/>
    <w:rsid w:val="14DC7D94"/>
    <w:rsid w:val="154E26B2"/>
    <w:rsid w:val="15622DB7"/>
    <w:rsid w:val="157955E3"/>
    <w:rsid w:val="157F52EF"/>
    <w:rsid w:val="15875F52"/>
    <w:rsid w:val="15910B7E"/>
    <w:rsid w:val="15AA1C40"/>
    <w:rsid w:val="15B0279D"/>
    <w:rsid w:val="15C2342E"/>
    <w:rsid w:val="15C70A44"/>
    <w:rsid w:val="15CA5E3E"/>
    <w:rsid w:val="15DA2525"/>
    <w:rsid w:val="15EF58A5"/>
    <w:rsid w:val="15F5735F"/>
    <w:rsid w:val="15FD7FC2"/>
    <w:rsid w:val="162E2871"/>
    <w:rsid w:val="162E511E"/>
    <w:rsid w:val="169C5A2D"/>
    <w:rsid w:val="17233A58"/>
    <w:rsid w:val="17235FC3"/>
    <w:rsid w:val="176F3141"/>
    <w:rsid w:val="17742506"/>
    <w:rsid w:val="18095344"/>
    <w:rsid w:val="180E295A"/>
    <w:rsid w:val="18297794"/>
    <w:rsid w:val="183028D1"/>
    <w:rsid w:val="18383533"/>
    <w:rsid w:val="18581E27"/>
    <w:rsid w:val="18722EE9"/>
    <w:rsid w:val="188B3FAB"/>
    <w:rsid w:val="18BC5F12"/>
    <w:rsid w:val="18D019BE"/>
    <w:rsid w:val="18EA6F23"/>
    <w:rsid w:val="18F356AC"/>
    <w:rsid w:val="191A70DD"/>
    <w:rsid w:val="1981715C"/>
    <w:rsid w:val="1990114D"/>
    <w:rsid w:val="199649B5"/>
    <w:rsid w:val="19E35721"/>
    <w:rsid w:val="19E82D37"/>
    <w:rsid w:val="1A4C776A"/>
    <w:rsid w:val="1A562397"/>
    <w:rsid w:val="1A78230D"/>
    <w:rsid w:val="1A7F18ED"/>
    <w:rsid w:val="1AD734D7"/>
    <w:rsid w:val="1ADA4D76"/>
    <w:rsid w:val="1AE479A2"/>
    <w:rsid w:val="1AF35E37"/>
    <w:rsid w:val="1AFC6A9A"/>
    <w:rsid w:val="1AFE6CB6"/>
    <w:rsid w:val="1B0700AB"/>
    <w:rsid w:val="1B09565B"/>
    <w:rsid w:val="1B3C158C"/>
    <w:rsid w:val="1B43291B"/>
    <w:rsid w:val="1B99078D"/>
    <w:rsid w:val="1BAD5714"/>
    <w:rsid w:val="1BE7599C"/>
    <w:rsid w:val="1C3404B6"/>
    <w:rsid w:val="1C381D54"/>
    <w:rsid w:val="1C444B9D"/>
    <w:rsid w:val="1C907DE2"/>
    <w:rsid w:val="1C9F0025"/>
    <w:rsid w:val="1CA078F9"/>
    <w:rsid w:val="1CA13D9D"/>
    <w:rsid w:val="1CA53161"/>
    <w:rsid w:val="1CA94A00"/>
    <w:rsid w:val="1CB735C0"/>
    <w:rsid w:val="1CC41839"/>
    <w:rsid w:val="1CD51C99"/>
    <w:rsid w:val="1CF540E9"/>
    <w:rsid w:val="1D0E6F59"/>
    <w:rsid w:val="1D1F2F14"/>
    <w:rsid w:val="1D3F7112"/>
    <w:rsid w:val="1D6E79F7"/>
    <w:rsid w:val="1D743260"/>
    <w:rsid w:val="1D7E5E8C"/>
    <w:rsid w:val="1D807E56"/>
    <w:rsid w:val="1D927B8A"/>
    <w:rsid w:val="1DA578BD"/>
    <w:rsid w:val="1DB41C3C"/>
    <w:rsid w:val="1DB775F0"/>
    <w:rsid w:val="1DD106B2"/>
    <w:rsid w:val="1DDC2BB3"/>
    <w:rsid w:val="1DE877AA"/>
    <w:rsid w:val="1E110AAE"/>
    <w:rsid w:val="1E1E141D"/>
    <w:rsid w:val="1E3E386E"/>
    <w:rsid w:val="1E4F7829"/>
    <w:rsid w:val="1E5F5CBE"/>
    <w:rsid w:val="1E672DC4"/>
    <w:rsid w:val="1E74728F"/>
    <w:rsid w:val="1E7D4396"/>
    <w:rsid w:val="1EFB350D"/>
    <w:rsid w:val="1F040613"/>
    <w:rsid w:val="1F0423C1"/>
    <w:rsid w:val="1F0C1276"/>
    <w:rsid w:val="1F1A3993"/>
    <w:rsid w:val="1F262338"/>
    <w:rsid w:val="1F2B2044"/>
    <w:rsid w:val="1F7312F5"/>
    <w:rsid w:val="1F9000F9"/>
    <w:rsid w:val="1F9E49AA"/>
    <w:rsid w:val="1FB931AC"/>
    <w:rsid w:val="1FB97650"/>
    <w:rsid w:val="200F101E"/>
    <w:rsid w:val="20315438"/>
    <w:rsid w:val="2040567B"/>
    <w:rsid w:val="20514580"/>
    <w:rsid w:val="20825C93"/>
    <w:rsid w:val="20BD6CCC"/>
    <w:rsid w:val="21063A51"/>
    <w:rsid w:val="21393B64"/>
    <w:rsid w:val="21611D4D"/>
    <w:rsid w:val="21725D08"/>
    <w:rsid w:val="21863561"/>
    <w:rsid w:val="218D2B42"/>
    <w:rsid w:val="219519F6"/>
    <w:rsid w:val="21B005DE"/>
    <w:rsid w:val="21B55BF5"/>
    <w:rsid w:val="21E32762"/>
    <w:rsid w:val="21EB7868"/>
    <w:rsid w:val="224D407F"/>
    <w:rsid w:val="22513B6F"/>
    <w:rsid w:val="227B5090"/>
    <w:rsid w:val="22B440FE"/>
    <w:rsid w:val="22BE6D2B"/>
    <w:rsid w:val="22F4274D"/>
    <w:rsid w:val="22F7417B"/>
    <w:rsid w:val="231F5A1C"/>
    <w:rsid w:val="23270D74"/>
    <w:rsid w:val="233A2855"/>
    <w:rsid w:val="23971A56"/>
    <w:rsid w:val="23E34C9B"/>
    <w:rsid w:val="23F9157E"/>
    <w:rsid w:val="24015121"/>
    <w:rsid w:val="2406098A"/>
    <w:rsid w:val="24521E21"/>
    <w:rsid w:val="245E4322"/>
    <w:rsid w:val="24765B0F"/>
    <w:rsid w:val="24853FA4"/>
    <w:rsid w:val="249064A5"/>
    <w:rsid w:val="24C3687B"/>
    <w:rsid w:val="24C745BD"/>
    <w:rsid w:val="24C7636B"/>
    <w:rsid w:val="24C85C3F"/>
    <w:rsid w:val="24D32F62"/>
    <w:rsid w:val="24EE7D9B"/>
    <w:rsid w:val="24F37160"/>
    <w:rsid w:val="251470D6"/>
    <w:rsid w:val="2561056D"/>
    <w:rsid w:val="256718FC"/>
    <w:rsid w:val="2584425C"/>
    <w:rsid w:val="25887057"/>
    <w:rsid w:val="258C1362"/>
    <w:rsid w:val="25DD571A"/>
    <w:rsid w:val="25EB42DB"/>
    <w:rsid w:val="25EB7E37"/>
    <w:rsid w:val="261F6B78"/>
    <w:rsid w:val="2631713A"/>
    <w:rsid w:val="26396DF4"/>
    <w:rsid w:val="26415CA9"/>
    <w:rsid w:val="26597D94"/>
    <w:rsid w:val="265A320F"/>
    <w:rsid w:val="266D2F42"/>
    <w:rsid w:val="267E6EFD"/>
    <w:rsid w:val="26A10E3D"/>
    <w:rsid w:val="26AC3A6A"/>
    <w:rsid w:val="26AF355A"/>
    <w:rsid w:val="26D46B1D"/>
    <w:rsid w:val="26DD31EF"/>
    <w:rsid w:val="26EF3957"/>
    <w:rsid w:val="27084A19"/>
    <w:rsid w:val="27206206"/>
    <w:rsid w:val="273E668C"/>
    <w:rsid w:val="275B723E"/>
    <w:rsid w:val="277F117F"/>
    <w:rsid w:val="279F35CF"/>
    <w:rsid w:val="27BF157B"/>
    <w:rsid w:val="27F21951"/>
    <w:rsid w:val="280E2503"/>
    <w:rsid w:val="28180C8B"/>
    <w:rsid w:val="28215D92"/>
    <w:rsid w:val="28A10C81"/>
    <w:rsid w:val="28B430AA"/>
    <w:rsid w:val="28BE5CD7"/>
    <w:rsid w:val="28C01A4F"/>
    <w:rsid w:val="290C4E0E"/>
    <w:rsid w:val="295D54F0"/>
    <w:rsid w:val="296028EA"/>
    <w:rsid w:val="29890093"/>
    <w:rsid w:val="298A5BB9"/>
    <w:rsid w:val="29954C89"/>
    <w:rsid w:val="29D46E34"/>
    <w:rsid w:val="29E452C9"/>
    <w:rsid w:val="29FF65A7"/>
    <w:rsid w:val="2A007C29"/>
    <w:rsid w:val="2A1831C5"/>
    <w:rsid w:val="2A7F1496"/>
    <w:rsid w:val="2A7F3244"/>
    <w:rsid w:val="2AB70C30"/>
    <w:rsid w:val="2AFE060C"/>
    <w:rsid w:val="2B3B360F"/>
    <w:rsid w:val="2B512E32"/>
    <w:rsid w:val="2B6A7A50"/>
    <w:rsid w:val="2B8F395A"/>
    <w:rsid w:val="2B9D6077"/>
    <w:rsid w:val="2BBB64FD"/>
    <w:rsid w:val="2BDA4BD6"/>
    <w:rsid w:val="2BF81500"/>
    <w:rsid w:val="2BFA7026"/>
    <w:rsid w:val="2C0954BB"/>
    <w:rsid w:val="2C414C55"/>
    <w:rsid w:val="2C5D6A29"/>
    <w:rsid w:val="2C877DC8"/>
    <w:rsid w:val="2CB43679"/>
    <w:rsid w:val="2CD755B9"/>
    <w:rsid w:val="2CE43832"/>
    <w:rsid w:val="2D012636"/>
    <w:rsid w:val="2D0D4B37"/>
    <w:rsid w:val="2D26209C"/>
    <w:rsid w:val="2D376058"/>
    <w:rsid w:val="2D4B2969"/>
    <w:rsid w:val="2D5C5ABE"/>
    <w:rsid w:val="2D5E4FC4"/>
    <w:rsid w:val="2D825525"/>
    <w:rsid w:val="2D856DC3"/>
    <w:rsid w:val="2DAD15F8"/>
    <w:rsid w:val="2DB11966"/>
    <w:rsid w:val="2DB96A6D"/>
    <w:rsid w:val="2DC93154"/>
    <w:rsid w:val="2DD438A6"/>
    <w:rsid w:val="2DDD3FC1"/>
    <w:rsid w:val="2DEA131C"/>
    <w:rsid w:val="2E1020BD"/>
    <w:rsid w:val="2E132621"/>
    <w:rsid w:val="2E277E7A"/>
    <w:rsid w:val="2E2C5491"/>
    <w:rsid w:val="2E61338C"/>
    <w:rsid w:val="2E866557"/>
    <w:rsid w:val="2E89327A"/>
    <w:rsid w:val="2EB060C2"/>
    <w:rsid w:val="2ECE6548"/>
    <w:rsid w:val="2EE95130"/>
    <w:rsid w:val="2F0B154A"/>
    <w:rsid w:val="2F2443BA"/>
    <w:rsid w:val="2F2820FC"/>
    <w:rsid w:val="2F3B1E2F"/>
    <w:rsid w:val="2F4B1946"/>
    <w:rsid w:val="2F4B7B98"/>
    <w:rsid w:val="2F520F27"/>
    <w:rsid w:val="2F68699C"/>
    <w:rsid w:val="2F6D7B0F"/>
    <w:rsid w:val="2F971030"/>
    <w:rsid w:val="2F9E416C"/>
    <w:rsid w:val="2FAD2601"/>
    <w:rsid w:val="2FB67708"/>
    <w:rsid w:val="2FCF07C9"/>
    <w:rsid w:val="2FF124EE"/>
    <w:rsid w:val="300F506A"/>
    <w:rsid w:val="30112B90"/>
    <w:rsid w:val="303D1BD7"/>
    <w:rsid w:val="3049057C"/>
    <w:rsid w:val="305F38FB"/>
    <w:rsid w:val="306E7FE2"/>
    <w:rsid w:val="308C0468"/>
    <w:rsid w:val="30B31E99"/>
    <w:rsid w:val="30C94839"/>
    <w:rsid w:val="30E402A4"/>
    <w:rsid w:val="30E6401D"/>
    <w:rsid w:val="30E958BB"/>
    <w:rsid w:val="31442AF1"/>
    <w:rsid w:val="31462D0D"/>
    <w:rsid w:val="314B26ED"/>
    <w:rsid w:val="3166515D"/>
    <w:rsid w:val="31750EFD"/>
    <w:rsid w:val="319054C4"/>
    <w:rsid w:val="31994BEB"/>
    <w:rsid w:val="31AF08B2"/>
    <w:rsid w:val="31D2634F"/>
    <w:rsid w:val="31D9592F"/>
    <w:rsid w:val="31F77B64"/>
    <w:rsid w:val="32004C6A"/>
    <w:rsid w:val="32270449"/>
    <w:rsid w:val="324803BF"/>
    <w:rsid w:val="3267118D"/>
    <w:rsid w:val="326F3B9E"/>
    <w:rsid w:val="329F0927"/>
    <w:rsid w:val="32C959A4"/>
    <w:rsid w:val="32D90F76"/>
    <w:rsid w:val="32EC51EE"/>
    <w:rsid w:val="330864CC"/>
    <w:rsid w:val="332D5F33"/>
    <w:rsid w:val="33466FF4"/>
    <w:rsid w:val="335214F5"/>
    <w:rsid w:val="337551E4"/>
    <w:rsid w:val="33813B89"/>
    <w:rsid w:val="33833DA5"/>
    <w:rsid w:val="33953AD8"/>
    <w:rsid w:val="339A4C4A"/>
    <w:rsid w:val="33A53D1B"/>
    <w:rsid w:val="33DB598F"/>
    <w:rsid w:val="33E04D53"/>
    <w:rsid w:val="33E07CA3"/>
    <w:rsid w:val="33F407FF"/>
    <w:rsid w:val="3422536C"/>
    <w:rsid w:val="34403A44"/>
    <w:rsid w:val="34425A0E"/>
    <w:rsid w:val="34A22009"/>
    <w:rsid w:val="34C05684"/>
    <w:rsid w:val="3502519D"/>
    <w:rsid w:val="3538471B"/>
    <w:rsid w:val="353A5B52"/>
    <w:rsid w:val="35527ED3"/>
    <w:rsid w:val="356B2D42"/>
    <w:rsid w:val="357F059C"/>
    <w:rsid w:val="358B0CEF"/>
    <w:rsid w:val="35DF1DC3"/>
    <w:rsid w:val="35EF5721"/>
    <w:rsid w:val="363B44C3"/>
    <w:rsid w:val="3651018A"/>
    <w:rsid w:val="367D2D2D"/>
    <w:rsid w:val="36BE6EA2"/>
    <w:rsid w:val="36F6663C"/>
    <w:rsid w:val="36FA437E"/>
    <w:rsid w:val="36FF7BE6"/>
    <w:rsid w:val="37904CE2"/>
    <w:rsid w:val="379F6CD3"/>
    <w:rsid w:val="37AC319E"/>
    <w:rsid w:val="37BF7375"/>
    <w:rsid w:val="380134EA"/>
    <w:rsid w:val="383A69FC"/>
    <w:rsid w:val="384004B6"/>
    <w:rsid w:val="385C6972"/>
    <w:rsid w:val="388D1222"/>
    <w:rsid w:val="38B14F10"/>
    <w:rsid w:val="38DE382B"/>
    <w:rsid w:val="393D67A4"/>
    <w:rsid w:val="39BF18AF"/>
    <w:rsid w:val="39C90037"/>
    <w:rsid w:val="39CB2002"/>
    <w:rsid w:val="39D32C64"/>
    <w:rsid w:val="39DC7D6B"/>
    <w:rsid w:val="39E82BB3"/>
    <w:rsid w:val="39FE4185"/>
    <w:rsid w:val="3A10210A"/>
    <w:rsid w:val="3A255BB6"/>
    <w:rsid w:val="3A543DA5"/>
    <w:rsid w:val="3A655477"/>
    <w:rsid w:val="3A763C53"/>
    <w:rsid w:val="3A8723CC"/>
    <w:rsid w:val="3AAA1C17"/>
    <w:rsid w:val="3AC16F61"/>
    <w:rsid w:val="3AC802EF"/>
    <w:rsid w:val="3B2A71FC"/>
    <w:rsid w:val="3B3140E6"/>
    <w:rsid w:val="3B4B164C"/>
    <w:rsid w:val="3B5A188F"/>
    <w:rsid w:val="3B6224F2"/>
    <w:rsid w:val="3B712735"/>
    <w:rsid w:val="3B806E1C"/>
    <w:rsid w:val="3B8C756F"/>
    <w:rsid w:val="3BB32D4D"/>
    <w:rsid w:val="3BD678D4"/>
    <w:rsid w:val="3C0417FB"/>
    <w:rsid w:val="3C0452AF"/>
    <w:rsid w:val="3C4D6CFE"/>
    <w:rsid w:val="3C5E53AF"/>
    <w:rsid w:val="3C964B49"/>
    <w:rsid w:val="3C97266F"/>
    <w:rsid w:val="3D031AB2"/>
    <w:rsid w:val="3DAE5EC2"/>
    <w:rsid w:val="3DCC00F6"/>
    <w:rsid w:val="3DF71617"/>
    <w:rsid w:val="3E3208A1"/>
    <w:rsid w:val="3E8D3D29"/>
    <w:rsid w:val="3EA66B99"/>
    <w:rsid w:val="3EA80B63"/>
    <w:rsid w:val="3EBF7C5B"/>
    <w:rsid w:val="3EE020AB"/>
    <w:rsid w:val="3EEA117C"/>
    <w:rsid w:val="3F035D9A"/>
    <w:rsid w:val="3F1461F9"/>
    <w:rsid w:val="3F400D9C"/>
    <w:rsid w:val="3F487C50"/>
    <w:rsid w:val="3F961308"/>
    <w:rsid w:val="3F964E60"/>
    <w:rsid w:val="3FF027C2"/>
    <w:rsid w:val="401069C0"/>
    <w:rsid w:val="4012098A"/>
    <w:rsid w:val="40332AF6"/>
    <w:rsid w:val="403B0335"/>
    <w:rsid w:val="405C39B3"/>
    <w:rsid w:val="407F3B46"/>
    <w:rsid w:val="409F01E1"/>
    <w:rsid w:val="40BF3F42"/>
    <w:rsid w:val="41575E57"/>
    <w:rsid w:val="415D5C35"/>
    <w:rsid w:val="419E624E"/>
    <w:rsid w:val="41B94E35"/>
    <w:rsid w:val="425C413F"/>
    <w:rsid w:val="427C033D"/>
    <w:rsid w:val="429A07C3"/>
    <w:rsid w:val="42AB6E74"/>
    <w:rsid w:val="42E3660E"/>
    <w:rsid w:val="42FF2D1C"/>
    <w:rsid w:val="4303280C"/>
    <w:rsid w:val="43137E8F"/>
    <w:rsid w:val="431762B8"/>
    <w:rsid w:val="433C187A"/>
    <w:rsid w:val="43686B13"/>
    <w:rsid w:val="43770B04"/>
    <w:rsid w:val="438374A9"/>
    <w:rsid w:val="43B41A77"/>
    <w:rsid w:val="43B81461"/>
    <w:rsid w:val="43C401ED"/>
    <w:rsid w:val="43CC2BFE"/>
    <w:rsid w:val="43E268C5"/>
    <w:rsid w:val="443F5AC6"/>
    <w:rsid w:val="44986F84"/>
    <w:rsid w:val="45097E82"/>
    <w:rsid w:val="452151CC"/>
    <w:rsid w:val="453E18DA"/>
    <w:rsid w:val="455D34E0"/>
    <w:rsid w:val="458539AC"/>
    <w:rsid w:val="458D0AB3"/>
    <w:rsid w:val="458D2861"/>
    <w:rsid w:val="45A20932"/>
    <w:rsid w:val="45B829C9"/>
    <w:rsid w:val="45BE0C6C"/>
    <w:rsid w:val="45CC0C2B"/>
    <w:rsid w:val="45E55EED"/>
    <w:rsid w:val="45EF52CA"/>
    <w:rsid w:val="460E39A2"/>
    <w:rsid w:val="4631143E"/>
    <w:rsid w:val="464F7B16"/>
    <w:rsid w:val="466435C2"/>
    <w:rsid w:val="46715CDF"/>
    <w:rsid w:val="46935C55"/>
    <w:rsid w:val="469814BD"/>
    <w:rsid w:val="46C71EEE"/>
    <w:rsid w:val="46DD15C6"/>
    <w:rsid w:val="470E352E"/>
    <w:rsid w:val="476E221E"/>
    <w:rsid w:val="477E06B3"/>
    <w:rsid w:val="478163F5"/>
    <w:rsid w:val="47961EA1"/>
    <w:rsid w:val="47ED5839"/>
    <w:rsid w:val="480E5EDB"/>
    <w:rsid w:val="483376F0"/>
    <w:rsid w:val="484976C0"/>
    <w:rsid w:val="48691363"/>
    <w:rsid w:val="48B12D0A"/>
    <w:rsid w:val="48C4659A"/>
    <w:rsid w:val="48F86243"/>
    <w:rsid w:val="48FA645F"/>
    <w:rsid w:val="48FC21D7"/>
    <w:rsid w:val="48FF75D2"/>
    <w:rsid w:val="49227764"/>
    <w:rsid w:val="49804BB7"/>
    <w:rsid w:val="49816239"/>
    <w:rsid w:val="49852229"/>
    <w:rsid w:val="49951CE4"/>
    <w:rsid w:val="49EF7646"/>
    <w:rsid w:val="4A0155CC"/>
    <w:rsid w:val="4A1B043B"/>
    <w:rsid w:val="4A3B288C"/>
    <w:rsid w:val="4A4A2ACF"/>
    <w:rsid w:val="4A4E6A63"/>
    <w:rsid w:val="4AAE7501"/>
    <w:rsid w:val="4AB64608"/>
    <w:rsid w:val="4AE41175"/>
    <w:rsid w:val="4B0C5FD6"/>
    <w:rsid w:val="4B1F03FF"/>
    <w:rsid w:val="4B1F3F5B"/>
    <w:rsid w:val="4B386DCB"/>
    <w:rsid w:val="4B58121B"/>
    <w:rsid w:val="4B7047B7"/>
    <w:rsid w:val="4B751DCD"/>
    <w:rsid w:val="4B7D0C82"/>
    <w:rsid w:val="4C107D48"/>
    <w:rsid w:val="4C121D12"/>
    <w:rsid w:val="4C1C493F"/>
    <w:rsid w:val="4C26696E"/>
    <w:rsid w:val="4C577725"/>
    <w:rsid w:val="4C5D11DF"/>
    <w:rsid w:val="4C8C73CE"/>
    <w:rsid w:val="4CA53AF2"/>
    <w:rsid w:val="4CAA5AA7"/>
    <w:rsid w:val="4CAE37E9"/>
    <w:rsid w:val="4CB6269D"/>
    <w:rsid w:val="4CD34FFD"/>
    <w:rsid w:val="4CF077D9"/>
    <w:rsid w:val="4CF84A64"/>
    <w:rsid w:val="4CFA4C80"/>
    <w:rsid w:val="4D183358"/>
    <w:rsid w:val="4D292E6F"/>
    <w:rsid w:val="4D3006A2"/>
    <w:rsid w:val="4D3857E9"/>
    <w:rsid w:val="4D453A21"/>
    <w:rsid w:val="4D4A049D"/>
    <w:rsid w:val="4D502AF2"/>
    <w:rsid w:val="4D5A571F"/>
    <w:rsid w:val="4D7D140D"/>
    <w:rsid w:val="4DA92202"/>
    <w:rsid w:val="4DBA61BD"/>
    <w:rsid w:val="4DE4148C"/>
    <w:rsid w:val="4DF3347D"/>
    <w:rsid w:val="4E0C5C67"/>
    <w:rsid w:val="4E102281"/>
    <w:rsid w:val="4E2B70BB"/>
    <w:rsid w:val="4E557C94"/>
    <w:rsid w:val="4E5E2364"/>
    <w:rsid w:val="4E824F2D"/>
    <w:rsid w:val="4EA529C9"/>
    <w:rsid w:val="4EA647B1"/>
    <w:rsid w:val="4EA64848"/>
    <w:rsid w:val="4EB3158A"/>
    <w:rsid w:val="4EEF1E97"/>
    <w:rsid w:val="4F1D2EA8"/>
    <w:rsid w:val="4F3F2E1E"/>
    <w:rsid w:val="4F3F4BCC"/>
    <w:rsid w:val="4F4E4E0F"/>
    <w:rsid w:val="4F512B51"/>
    <w:rsid w:val="4F552641"/>
    <w:rsid w:val="4F730D1A"/>
    <w:rsid w:val="4FB37368"/>
    <w:rsid w:val="50485D02"/>
    <w:rsid w:val="50593A6B"/>
    <w:rsid w:val="50630D8E"/>
    <w:rsid w:val="506D7517"/>
    <w:rsid w:val="50811214"/>
    <w:rsid w:val="5099030C"/>
    <w:rsid w:val="509E3B74"/>
    <w:rsid w:val="509E5922"/>
    <w:rsid w:val="50C25AB5"/>
    <w:rsid w:val="50D650BC"/>
    <w:rsid w:val="510A745C"/>
    <w:rsid w:val="511B3417"/>
    <w:rsid w:val="51253B27"/>
    <w:rsid w:val="513A1AEF"/>
    <w:rsid w:val="5144471C"/>
    <w:rsid w:val="51776C78"/>
    <w:rsid w:val="517F39A6"/>
    <w:rsid w:val="51A4340C"/>
    <w:rsid w:val="51BC69A8"/>
    <w:rsid w:val="51BD002A"/>
    <w:rsid w:val="51D33CF1"/>
    <w:rsid w:val="51D535C6"/>
    <w:rsid w:val="51F779E0"/>
    <w:rsid w:val="521F6F37"/>
    <w:rsid w:val="52271947"/>
    <w:rsid w:val="522E717A"/>
    <w:rsid w:val="52483D98"/>
    <w:rsid w:val="524F15CA"/>
    <w:rsid w:val="52707792"/>
    <w:rsid w:val="52903990"/>
    <w:rsid w:val="52974D1F"/>
    <w:rsid w:val="52CA0C50"/>
    <w:rsid w:val="52EA12F3"/>
    <w:rsid w:val="531B5950"/>
    <w:rsid w:val="5350134C"/>
    <w:rsid w:val="53894668"/>
    <w:rsid w:val="53E2646E"/>
    <w:rsid w:val="53F00B8B"/>
    <w:rsid w:val="53FF6C58"/>
    <w:rsid w:val="540939FA"/>
    <w:rsid w:val="5412528F"/>
    <w:rsid w:val="5415414D"/>
    <w:rsid w:val="544374C2"/>
    <w:rsid w:val="544762D1"/>
    <w:rsid w:val="54532EC8"/>
    <w:rsid w:val="5455279C"/>
    <w:rsid w:val="547F1F0F"/>
    <w:rsid w:val="54AB4AB2"/>
    <w:rsid w:val="54EF2BF0"/>
    <w:rsid w:val="5513726A"/>
    <w:rsid w:val="55202DAA"/>
    <w:rsid w:val="55216B22"/>
    <w:rsid w:val="55967510"/>
    <w:rsid w:val="55B13259"/>
    <w:rsid w:val="55B57FD9"/>
    <w:rsid w:val="55BF35C6"/>
    <w:rsid w:val="55E77D6B"/>
    <w:rsid w:val="56324A12"/>
    <w:rsid w:val="563C00B7"/>
    <w:rsid w:val="5640122A"/>
    <w:rsid w:val="566F1BAA"/>
    <w:rsid w:val="56811F6E"/>
    <w:rsid w:val="568B4B9B"/>
    <w:rsid w:val="569C0B56"/>
    <w:rsid w:val="56F23931"/>
    <w:rsid w:val="570109B9"/>
    <w:rsid w:val="570309A9"/>
    <w:rsid w:val="571F7091"/>
    <w:rsid w:val="572440FC"/>
    <w:rsid w:val="57763155"/>
    <w:rsid w:val="57AC301B"/>
    <w:rsid w:val="57B123DF"/>
    <w:rsid w:val="57E502DB"/>
    <w:rsid w:val="580F7106"/>
    <w:rsid w:val="58136BF6"/>
    <w:rsid w:val="582E1C82"/>
    <w:rsid w:val="58555460"/>
    <w:rsid w:val="586C4558"/>
    <w:rsid w:val="587C0C3F"/>
    <w:rsid w:val="588C0756"/>
    <w:rsid w:val="58B02697"/>
    <w:rsid w:val="58B73A25"/>
    <w:rsid w:val="58DF2F7C"/>
    <w:rsid w:val="59050C34"/>
    <w:rsid w:val="59162E41"/>
    <w:rsid w:val="595474C6"/>
    <w:rsid w:val="5966544B"/>
    <w:rsid w:val="597C6A1D"/>
    <w:rsid w:val="597E2795"/>
    <w:rsid w:val="59995821"/>
    <w:rsid w:val="599B3347"/>
    <w:rsid w:val="599E2E37"/>
    <w:rsid w:val="59AC5554"/>
    <w:rsid w:val="59C04B5B"/>
    <w:rsid w:val="59C06909"/>
    <w:rsid w:val="59DD74BB"/>
    <w:rsid w:val="59EC3BA2"/>
    <w:rsid w:val="59F1740B"/>
    <w:rsid w:val="5A184997"/>
    <w:rsid w:val="5A867B53"/>
    <w:rsid w:val="5AAC5DDD"/>
    <w:rsid w:val="5AC32B55"/>
    <w:rsid w:val="5BB029AE"/>
    <w:rsid w:val="5BB701E0"/>
    <w:rsid w:val="5BB93F58"/>
    <w:rsid w:val="5BE2525D"/>
    <w:rsid w:val="5BEC1C38"/>
    <w:rsid w:val="5C317F92"/>
    <w:rsid w:val="5C69772C"/>
    <w:rsid w:val="5C8956D8"/>
    <w:rsid w:val="5CC32BCD"/>
    <w:rsid w:val="5CD526CC"/>
    <w:rsid w:val="5CDA23D8"/>
    <w:rsid w:val="5CE1534A"/>
    <w:rsid w:val="5CE172C2"/>
    <w:rsid w:val="5CF1327E"/>
    <w:rsid w:val="5CF43966"/>
    <w:rsid w:val="5CF54B1C"/>
    <w:rsid w:val="5D0336DD"/>
    <w:rsid w:val="5D276C9F"/>
    <w:rsid w:val="5D2B49E2"/>
    <w:rsid w:val="5D303DA6"/>
    <w:rsid w:val="5D35760E"/>
    <w:rsid w:val="5D5B06F2"/>
    <w:rsid w:val="5D9B1B67"/>
    <w:rsid w:val="5E005E6E"/>
    <w:rsid w:val="5E0A0A9B"/>
    <w:rsid w:val="5E0F1C0D"/>
    <w:rsid w:val="5E3653EC"/>
    <w:rsid w:val="5E4A7B9D"/>
    <w:rsid w:val="5E8F0FA0"/>
    <w:rsid w:val="5EC7073A"/>
    <w:rsid w:val="5ED74E21"/>
    <w:rsid w:val="5ED82947"/>
    <w:rsid w:val="5EDA21B5"/>
    <w:rsid w:val="5F013C4C"/>
    <w:rsid w:val="5F3F29C6"/>
    <w:rsid w:val="5F526256"/>
    <w:rsid w:val="5F772160"/>
    <w:rsid w:val="5F903222"/>
    <w:rsid w:val="5F9A19AB"/>
    <w:rsid w:val="5FB43246"/>
    <w:rsid w:val="5FD90725"/>
    <w:rsid w:val="5FED2422"/>
    <w:rsid w:val="60003F04"/>
    <w:rsid w:val="601E438A"/>
    <w:rsid w:val="602F6597"/>
    <w:rsid w:val="604C539B"/>
    <w:rsid w:val="60600E46"/>
    <w:rsid w:val="60736ECF"/>
    <w:rsid w:val="608A7C71"/>
    <w:rsid w:val="60BD3BA3"/>
    <w:rsid w:val="60C211B9"/>
    <w:rsid w:val="60CB2763"/>
    <w:rsid w:val="610B0DB2"/>
    <w:rsid w:val="612C2AD6"/>
    <w:rsid w:val="61300818"/>
    <w:rsid w:val="61355E2F"/>
    <w:rsid w:val="613C71BD"/>
    <w:rsid w:val="615C160D"/>
    <w:rsid w:val="618446C0"/>
    <w:rsid w:val="61D246F2"/>
    <w:rsid w:val="61F21F72"/>
    <w:rsid w:val="61FC02EE"/>
    <w:rsid w:val="62037CDB"/>
    <w:rsid w:val="623954AB"/>
    <w:rsid w:val="62425706"/>
    <w:rsid w:val="62775FD3"/>
    <w:rsid w:val="629372B1"/>
    <w:rsid w:val="62A212A2"/>
    <w:rsid w:val="62F6339C"/>
    <w:rsid w:val="63100901"/>
    <w:rsid w:val="63147CC6"/>
    <w:rsid w:val="631B2E02"/>
    <w:rsid w:val="632717A7"/>
    <w:rsid w:val="632A1297"/>
    <w:rsid w:val="636C7B02"/>
    <w:rsid w:val="637A3FCD"/>
    <w:rsid w:val="639808F7"/>
    <w:rsid w:val="63A92B04"/>
    <w:rsid w:val="63E31B72"/>
    <w:rsid w:val="6445282D"/>
    <w:rsid w:val="644840CB"/>
    <w:rsid w:val="644B3C9B"/>
    <w:rsid w:val="64540CC2"/>
    <w:rsid w:val="64835103"/>
    <w:rsid w:val="64A55079"/>
    <w:rsid w:val="64A77044"/>
    <w:rsid w:val="64B67287"/>
    <w:rsid w:val="64BD0615"/>
    <w:rsid w:val="64C574CA"/>
    <w:rsid w:val="64F102BF"/>
    <w:rsid w:val="65006754"/>
    <w:rsid w:val="65091AAC"/>
    <w:rsid w:val="65110961"/>
    <w:rsid w:val="65167D25"/>
    <w:rsid w:val="65287BAE"/>
    <w:rsid w:val="655C6080"/>
    <w:rsid w:val="65A672FB"/>
    <w:rsid w:val="65B8702E"/>
    <w:rsid w:val="66410DD2"/>
    <w:rsid w:val="66703465"/>
    <w:rsid w:val="6692162D"/>
    <w:rsid w:val="66A016B9"/>
    <w:rsid w:val="66AA4BC9"/>
    <w:rsid w:val="66AF21DF"/>
    <w:rsid w:val="66DB4D83"/>
    <w:rsid w:val="66F81DD8"/>
    <w:rsid w:val="67185FD7"/>
    <w:rsid w:val="672C55DE"/>
    <w:rsid w:val="674768BC"/>
    <w:rsid w:val="677671A1"/>
    <w:rsid w:val="679A2E90"/>
    <w:rsid w:val="67AC2BC3"/>
    <w:rsid w:val="67AE693B"/>
    <w:rsid w:val="67C223E6"/>
    <w:rsid w:val="67E81E4D"/>
    <w:rsid w:val="67FD341E"/>
    <w:rsid w:val="680C5410"/>
    <w:rsid w:val="68686AEA"/>
    <w:rsid w:val="6874548F"/>
    <w:rsid w:val="68831B76"/>
    <w:rsid w:val="68866F70"/>
    <w:rsid w:val="68E5013A"/>
    <w:rsid w:val="692F585A"/>
    <w:rsid w:val="69390486"/>
    <w:rsid w:val="693B7D5A"/>
    <w:rsid w:val="693C3AD3"/>
    <w:rsid w:val="694330B3"/>
    <w:rsid w:val="69912070"/>
    <w:rsid w:val="69992CD3"/>
    <w:rsid w:val="69A9560C"/>
    <w:rsid w:val="69C409EF"/>
    <w:rsid w:val="69D41F5D"/>
    <w:rsid w:val="69FD7706"/>
    <w:rsid w:val="6A1862EE"/>
    <w:rsid w:val="6A246A40"/>
    <w:rsid w:val="6A3273AF"/>
    <w:rsid w:val="6A3749C6"/>
    <w:rsid w:val="6A6D488B"/>
    <w:rsid w:val="6AA638F9"/>
    <w:rsid w:val="6AA858C3"/>
    <w:rsid w:val="6ADE12E5"/>
    <w:rsid w:val="6AF428B7"/>
    <w:rsid w:val="6B036F9E"/>
    <w:rsid w:val="6B225676"/>
    <w:rsid w:val="6B4A697B"/>
    <w:rsid w:val="6B8F0831"/>
    <w:rsid w:val="6B97756C"/>
    <w:rsid w:val="6BB87D88"/>
    <w:rsid w:val="6BBA58AE"/>
    <w:rsid w:val="6BFD0F70"/>
    <w:rsid w:val="6BFD579B"/>
    <w:rsid w:val="6C0E1756"/>
    <w:rsid w:val="6C103720"/>
    <w:rsid w:val="6CA36342"/>
    <w:rsid w:val="6D194857"/>
    <w:rsid w:val="6D203E37"/>
    <w:rsid w:val="6D4B2536"/>
    <w:rsid w:val="6D761CA9"/>
    <w:rsid w:val="6D8141AA"/>
    <w:rsid w:val="6DA06D26"/>
    <w:rsid w:val="6E276AFF"/>
    <w:rsid w:val="6E37413C"/>
    <w:rsid w:val="6E60505E"/>
    <w:rsid w:val="6E7004A6"/>
    <w:rsid w:val="6E7C32EF"/>
    <w:rsid w:val="6EC10D12"/>
    <w:rsid w:val="6EC151A6"/>
    <w:rsid w:val="6F174E77"/>
    <w:rsid w:val="6F2D283B"/>
    <w:rsid w:val="6F345978"/>
    <w:rsid w:val="6F484F7F"/>
    <w:rsid w:val="6F4F630E"/>
    <w:rsid w:val="6F51652A"/>
    <w:rsid w:val="6F79782E"/>
    <w:rsid w:val="6F9B77A5"/>
    <w:rsid w:val="6FA80114"/>
    <w:rsid w:val="6FEA4288"/>
    <w:rsid w:val="70701516"/>
    <w:rsid w:val="707324D0"/>
    <w:rsid w:val="707D50FC"/>
    <w:rsid w:val="708244C1"/>
    <w:rsid w:val="708B5A6B"/>
    <w:rsid w:val="70A266F9"/>
    <w:rsid w:val="70F058CE"/>
    <w:rsid w:val="70F84783"/>
    <w:rsid w:val="70F86D26"/>
    <w:rsid w:val="70FE448F"/>
    <w:rsid w:val="71121CE9"/>
    <w:rsid w:val="71175551"/>
    <w:rsid w:val="71290DE0"/>
    <w:rsid w:val="712D267F"/>
    <w:rsid w:val="71324139"/>
    <w:rsid w:val="71347EB1"/>
    <w:rsid w:val="716562BC"/>
    <w:rsid w:val="71864485"/>
    <w:rsid w:val="71A05546"/>
    <w:rsid w:val="71B40FF2"/>
    <w:rsid w:val="71D15700"/>
    <w:rsid w:val="71ED62B2"/>
    <w:rsid w:val="71F15DA2"/>
    <w:rsid w:val="7214383E"/>
    <w:rsid w:val="722F2426"/>
    <w:rsid w:val="7275252F"/>
    <w:rsid w:val="72B15531"/>
    <w:rsid w:val="72D37256"/>
    <w:rsid w:val="72D80D10"/>
    <w:rsid w:val="72DC25AE"/>
    <w:rsid w:val="73092C77"/>
    <w:rsid w:val="73245D03"/>
    <w:rsid w:val="732654D0"/>
    <w:rsid w:val="7329156C"/>
    <w:rsid w:val="732B52E4"/>
    <w:rsid w:val="733F2B3D"/>
    <w:rsid w:val="735F0AE9"/>
    <w:rsid w:val="7363682B"/>
    <w:rsid w:val="73B54BAD"/>
    <w:rsid w:val="73B8604B"/>
    <w:rsid w:val="73BE1CB4"/>
    <w:rsid w:val="73CC2623"/>
    <w:rsid w:val="73D74B24"/>
    <w:rsid w:val="73DC213A"/>
    <w:rsid w:val="741713C4"/>
    <w:rsid w:val="742C1313"/>
    <w:rsid w:val="742E508B"/>
    <w:rsid w:val="743261FE"/>
    <w:rsid w:val="743401C8"/>
    <w:rsid w:val="74516A00"/>
    <w:rsid w:val="74542618"/>
    <w:rsid w:val="7469779F"/>
    <w:rsid w:val="746C1710"/>
    <w:rsid w:val="747B7BA5"/>
    <w:rsid w:val="74A40EAA"/>
    <w:rsid w:val="74B94727"/>
    <w:rsid w:val="74C0380A"/>
    <w:rsid w:val="74C94DB4"/>
    <w:rsid w:val="74E514C2"/>
    <w:rsid w:val="74F769B5"/>
    <w:rsid w:val="751F6782"/>
    <w:rsid w:val="753A7A60"/>
    <w:rsid w:val="753C37D8"/>
    <w:rsid w:val="753F0BD2"/>
    <w:rsid w:val="7548217D"/>
    <w:rsid w:val="754B3A1B"/>
    <w:rsid w:val="75680129"/>
    <w:rsid w:val="756D3991"/>
    <w:rsid w:val="757F1917"/>
    <w:rsid w:val="75834F63"/>
    <w:rsid w:val="759F78C3"/>
    <w:rsid w:val="75AD3D8E"/>
    <w:rsid w:val="75BE5F9B"/>
    <w:rsid w:val="75C64E50"/>
    <w:rsid w:val="75E11C8A"/>
    <w:rsid w:val="75E35A02"/>
    <w:rsid w:val="75EB48B6"/>
    <w:rsid w:val="75ED6880"/>
    <w:rsid w:val="762A3631"/>
    <w:rsid w:val="768014A2"/>
    <w:rsid w:val="76C84BF7"/>
    <w:rsid w:val="76DD06A3"/>
    <w:rsid w:val="76F36118"/>
    <w:rsid w:val="770E4D00"/>
    <w:rsid w:val="77302EC9"/>
    <w:rsid w:val="773D3837"/>
    <w:rsid w:val="77444BC6"/>
    <w:rsid w:val="774D3A7A"/>
    <w:rsid w:val="778E5B2E"/>
    <w:rsid w:val="77C6034E"/>
    <w:rsid w:val="77CA50CB"/>
    <w:rsid w:val="781C169F"/>
    <w:rsid w:val="78267E28"/>
    <w:rsid w:val="782F7E06"/>
    <w:rsid w:val="784A0269"/>
    <w:rsid w:val="7866291A"/>
    <w:rsid w:val="788334CC"/>
    <w:rsid w:val="789D5404"/>
    <w:rsid w:val="78EA74C2"/>
    <w:rsid w:val="791A3E30"/>
    <w:rsid w:val="79295E21"/>
    <w:rsid w:val="795C61F7"/>
    <w:rsid w:val="79BC6C95"/>
    <w:rsid w:val="79D7762B"/>
    <w:rsid w:val="79E13F3E"/>
    <w:rsid w:val="79ED32F3"/>
    <w:rsid w:val="7A1B7E60"/>
    <w:rsid w:val="7A574C10"/>
    <w:rsid w:val="7A6B4218"/>
    <w:rsid w:val="7AD26045"/>
    <w:rsid w:val="7AD93877"/>
    <w:rsid w:val="7ADE49EA"/>
    <w:rsid w:val="7AED2E7F"/>
    <w:rsid w:val="7B05641A"/>
    <w:rsid w:val="7B2965AD"/>
    <w:rsid w:val="7B4B60C0"/>
    <w:rsid w:val="7B582C81"/>
    <w:rsid w:val="7B5D1DB2"/>
    <w:rsid w:val="7B690757"/>
    <w:rsid w:val="7B78035F"/>
    <w:rsid w:val="7B8E01BE"/>
    <w:rsid w:val="7BD04C7A"/>
    <w:rsid w:val="7C464F3C"/>
    <w:rsid w:val="7C5E4034"/>
    <w:rsid w:val="7C7750F6"/>
    <w:rsid w:val="7C914409"/>
    <w:rsid w:val="7CAD0B17"/>
    <w:rsid w:val="7CD24A22"/>
    <w:rsid w:val="7CEC7892"/>
    <w:rsid w:val="7D363A1E"/>
    <w:rsid w:val="7D6513F2"/>
    <w:rsid w:val="7D657644"/>
    <w:rsid w:val="7D6869EF"/>
    <w:rsid w:val="7D697A50"/>
    <w:rsid w:val="7D817139"/>
    <w:rsid w:val="7D821FA4"/>
    <w:rsid w:val="7D851A94"/>
    <w:rsid w:val="7D9B4E14"/>
    <w:rsid w:val="7DAE0FEB"/>
    <w:rsid w:val="7DCB56F9"/>
    <w:rsid w:val="7DD50326"/>
    <w:rsid w:val="7DE854CC"/>
    <w:rsid w:val="7DFB58B2"/>
    <w:rsid w:val="7E3314F0"/>
    <w:rsid w:val="7E33329E"/>
    <w:rsid w:val="7E663674"/>
    <w:rsid w:val="7E71385C"/>
    <w:rsid w:val="7E7538B7"/>
    <w:rsid w:val="7E7933A7"/>
    <w:rsid w:val="7E9E2E0E"/>
    <w:rsid w:val="7EA5419C"/>
    <w:rsid w:val="7EAF0B77"/>
    <w:rsid w:val="7EE912B4"/>
    <w:rsid w:val="7EED78F1"/>
    <w:rsid w:val="7F645E05"/>
    <w:rsid w:val="7F7D0C75"/>
    <w:rsid w:val="7F8518D8"/>
    <w:rsid w:val="7F9D2B3C"/>
    <w:rsid w:val="7FA93818"/>
    <w:rsid w:val="7FE24F7C"/>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8306"/>
      </w:tabs>
      <w:spacing w:line="560" w:lineRule="exact"/>
    </w:pPr>
    <w:rPr>
      <w:rFonts w:ascii="黑体" w:hAnsi="黑体" w:eastAsia="仿宋_GB2312" w:cs="黑体"/>
      <w:bCs/>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FollowedHyperlink"/>
    <w:basedOn w:val="5"/>
    <w:qFormat/>
    <w:uiPriority w:val="0"/>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904f650d-6012-40c3-a54a-e365ec8d4a87</errorID>
      <errorWord>-</errorWord>
      <group>L1_Format</group>
      <groupName>格式问题</groupName>
      <ability>L2_HalfPunc_CN</ability>
      <abilityName>全半角问题</abilityName>
      <candidateList>
        <item>－</item>
      </candidateList>
      <explain>文本全半角错误。</explain>
      <paraID> 9DFE6A8</paraID>
      <start>10</start>
      <end>11</end>
      <status>unmodified</status>
      <modifiedWord/>
      <trackRevisions>false</trackRevisions>
    </reviewItem>
    <reviewItem>
      <errorID>3c2b96da-2b8c-4645-85e6-48a0418ff9b5</errorID>
      <errorWord>-</errorWord>
      <group>L1_Format</group>
      <groupName>格式问题</groupName>
      <ability>L2_HalfPunc_CN</ability>
      <abilityName>全半角问题</abilityName>
      <candidateList>
        <item>－</item>
      </candidateList>
      <explain>文本全半角错误。</explain>
      <paraID> 9DFE6A8</paraID>
      <start>13</start>
      <end>14</end>
      <status>unmodified</status>
      <modifiedWord/>
      <trackRevisions>false</trackRevisions>
    </reviewItem>
    <reviewItem>
      <errorID>00bd7e61-9cc2-4e09-9150-d77281735404</errorID>
      <errorWord>-</errorWord>
      <group>L1_Format</group>
      <groupName>格式问题</groupName>
      <ability>L2_HalfPunc_CN</ability>
      <abilityName>全半角问题</abilityName>
      <candidateList>
        <item>－</item>
      </candidateList>
      <explain>文本全半角错误。</explain>
      <paraID> 9DFE6A8</paraID>
      <start>28</start>
      <end>29</end>
      <status>unmodified</status>
      <modifiedWord/>
      <trackRevisions>false</trackRevisions>
    </reviewItem>
    <reviewItem>
      <errorID>d2b97e6b-c199-4a64-b83c-b0a842439009</errorID>
      <errorWord>-</errorWord>
      <group>L1_Format</group>
      <groupName>格式问题</groupName>
      <ability>L2_HalfPunc_CN</ability>
      <abilityName>全半角问题</abilityName>
      <candidateList>
        <item>－</item>
      </candidateList>
      <explain>文本全半角错误。</explain>
      <paraID>26C280FE</paraID>
      <start>5</start>
      <end>6</end>
      <status>unmodified</status>
      <modifiedWord/>
      <trackRevisions>false</trackRevisions>
    </reviewItem>
    <reviewItem>
      <errorID>f5ec8889-3f7d-4f46-8201-19a5a97d1a26</errorID>
      <errorWord>-</errorWord>
      <group>L1_Format</group>
      <groupName>格式问题</groupName>
      <ability>L2_HalfPunc_CN</ability>
      <abilityName>全半角问题</abilityName>
      <candidateList>
        <item>－</item>
      </candidateList>
      <explain>文本全半角错误。</explain>
      <paraID>7640781C</paraID>
      <start>4</start>
      <end>5</end>
      <status>unmodified</status>
      <modifiedWord/>
      <trackRevisions>false</trackRevisions>
    </reviewItem>
    <reviewItem>
      <errorID>012d805a-7ab0-490c-a303-9c9c350b6c5a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3FB4A26B</paraID>
      <start>21</start>
      <end>22</end>
      <status>unmodified</status>
      <modifiedWord/>
      <trackRevisions>false</trackRevisions>
    </reviewItem>
    <reviewItem>
      <errorID>b45333ef-c406-46bf-a646-d9d2d823217e</errorID>
      <errorWord>提高</errorWord>
      <group>L1_Grammar</group>
      <groupName>语法问题</groupName>
      <ability>L2_Grammar</ability>
      <abilityName>语法错误</abilityName>
      <candidateList>
        <item>增强</item>
      </candidateList>
      <explain>“提高～意识”搭配不当，建议修改为“增强～意识”。</explain>
      <paraID>426B2598</paraID>
      <start>43</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78f8da28-39fe-4a87-bd52-e8d1c3dce86f}">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1839</Words>
  <Characters>1918</Characters>
  <Lines>0</Lines>
  <Paragraphs>0</Paragraphs>
  <TotalTime>0</TotalTime>
  <ScaleCrop>false</ScaleCrop>
  <LinksUpToDate>false</LinksUpToDate>
  <CharactersWithSpaces>1923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2026-01-14T01:48:00Z</dcterms:created>
  <dc:creator>1</dc:creator>
  <cp:lastModifiedBy>L</cp:lastModifiedBy>
  <dcterms:modified xsi:type="dcterms:W3CDTF">2026-07-07T06:22:47Z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B34990E25BB946E6AACD6C2D1C208700_13</vt:lpwstr>
  </property>
  <property fmtid="{D5CDD505-2E9C-101B-9397-08002B2CF9AE}" pid="4" name="KSOTemplateDocerSaveRecord">
    <vt:lpwstr>eyJoZGlkIjoiOGViMmIxYTI0Nzg0MDY5OGM2MDE3ZTFlMjNlZmYxYWQiLCJ1c2VySWQiOiI2MzQ5Mzc3MDUifQ==</vt:lpwstr>
  </property>
</Properties>
</file>