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9C5F1">
      <w:p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07A68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szCs w:val="21"/>
        </w:rPr>
      </w:pPr>
      <w:r>
        <w:rPr>
          <w:rFonts w:hint="eastAsia" w:ascii="方正小标宋简体" w:hAnsi="仿宋" w:eastAsia="方正小标宋简体"/>
          <w:sz w:val="36"/>
          <w:szCs w:val="36"/>
        </w:rPr>
        <w:t>诚信承诺书</w:t>
      </w:r>
    </w:p>
    <w:p w14:paraId="3C03DB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我已仔细阅读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《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红河县投资促进局社会公开招聘公告</w:t>
      </w:r>
      <w:r>
        <w:rPr>
          <w:rFonts w:hint="eastAsia" w:ascii="仿宋_GB2312" w:hAnsi="仿宋" w:eastAsia="仿宋_GB2312"/>
          <w:sz w:val="28"/>
          <w:szCs w:val="28"/>
        </w:rPr>
        <w:t>》，清楚并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理解本次报考条件、程序及要求，并郑重承诺：</w:t>
      </w:r>
    </w:p>
    <w:p w14:paraId="70C0B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一、自觉遵守有关规定及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《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红河县投资促进局社会公开招聘公告</w:t>
      </w:r>
      <w:r>
        <w:rPr>
          <w:rFonts w:hint="eastAsia" w:ascii="仿宋_GB2312" w:hAnsi="仿宋" w:eastAsia="仿宋_GB2312"/>
          <w:sz w:val="28"/>
          <w:szCs w:val="28"/>
        </w:rPr>
        <w:t>》的各项要求，</w:t>
      </w:r>
      <w:r>
        <w:rPr>
          <w:rFonts w:hint="eastAsia" w:ascii="仿宋_GB2312" w:eastAsia="仿宋_GB2312"/>
          <w:sz w:val="28"/>
          <w:szCs w:val="28"/>
        </w:rPr>
        <w:t>严格执行相关回避条款规定。</w:t>
      </w:r>
    </w:p>
    <w:p w14:paraId="2F866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二、准确、慎重报考符合条件的岗位，并对自己的报名负责。</w:t>
      </w:r>
    </w:p>
    <w:p w14:paraId="56F68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三、诚信报名，填写的报名信息、上传的申请材料完全属实，不虚报、不瞒报，不骗取考试资格，不干扰正常的报名秩序。</w:t>
      </w:r>
    </w:p>
    <w:p w14:paraId="6388F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hAnsi="仿宋" w:eastAsia="仿宋_GB2312"/>
          <w:sz w:val="28"/>
          <w:szCs w:val="28"/>
        </w:rPr>
        <w:t>诚信考试，遵守考试纪律，服从考试安排，不舞弊或协助他人舞弊；考后不散布、不传播考试试题，不参与网上不负责任的议论。</w:t>
      </w:r>
    </w:p>
    <w:p w14:paraId="3128F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五、在体检过程中不隐瞒既往病史，不顶替体检，不交换、不替换化验样本。</w:t>
      </w:r>
    </w:p>
    <w:p w14:paraId="7FAF9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六、诚信履约，珍惜机会，不轻易放弃，认真对待每一个招考环节，认真执行每一项招考要求。特别是进入面试环节后，不临时随意放弃面试、考察、体检、录取资格，影响其他考生权益。</w:t>
      </w:r>
    </w:p>
    <w:p w14:paraId="1DA95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七、在录用报到前，已完成个人学业或与其他任何单位不存在劳动关系，并按要求携带身份证、毕业证、学位证、报到证等相关材料按时报到。</w:t>
      </w:r>
    </w:p>
    <w:p w14:paraId="261A2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八、对违反以上承诺所造成的后果，本人自愿承担相应责任，愿意接受取消录用资格或解除劳动关系。</w:t>
      </w:r>
    </w:p>
    <w:p w14:paraId="058DF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</w:p>
    <w:p w14:paraId="415894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360" w:hanging="3360" w:hangingChars="1200"/>
        <w:jc w:val="right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承诺人：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</w:t>
      </w:r>
    </w:p>
    <w:p w14:paraId="2FEBEC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360" w:hanging="3360" w:hangingChars="12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日  期：        </w:t>
      </w:r>
    </w:p>
    <w:p w14:paraId="2666BDAB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D2CFF"/>
    <w:rsid w:val="4BED2CFF"/>
    <w:rsid w:val="744F4964"/>
    <w:rsid w:val="7BF8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红河州红河县党政机关单位</Company>
  <Pages>1</Pages>
  <Words>483</Words>
  <Characters>483</Characters>
  <Lines>0</Lines>
  <Paragraphs>0</Paragraphs>
  <TotalTime>0</TotalTime>
  <ScaleCrop>false</ScaleCrop>
  <LinksUpToDate>false</LinksUpToDate>
  <CharactersWithSpaces>501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2025-05-16T02:31:00Z</dcterms:created>
  <dc:creator>九</dc:creator>
  <cp:lastModifiedBy>九</cp:lastModifiedBy>
  <dcterms:modified xsi:type="dcterms:W3CDTF">2026-07-09T01:56:00Z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D6951A11CCED4EDA97DF9ECB6F966E12_13</vt:lpwstr>
  </property>
  <property fmtid="{D5CDD505-2E9C-101B-9397-08002B2CF9AE}" pid="4" name="KSOTemplateDocerSaveRecord">
    <vt:lpwstr>eyJoZGlkIjoiNjlhNGM0OTEwMDZmOWZmYjhkMWY2OTEwNzkxNTZlMTciLCJ1c2VySWQiOiI5NTE2ODIzNzMifQ==</vt:lpwstr>
  </property>
</Properties>
</file>