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CE9E9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应聘人员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操作说明</w:t>
      </w:r>
    </w:p>
    <w:p w14:paraId="59159731">
      <w:pPr>
        <w:spacing w:before="163" w:after="81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招聘网站地址：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"https://zhaopin.xjmu.edu.cn/。"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eastAsia"/>
          <w:sz w:val="24"/>
          <w:szCs w:val="24"/>
          <w:lang w:val="en-US" w:eastAsia="zh-CN"/>
        </w:rPr>
        <w:t>https://zhaopin.xjmu.edu.cn/。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 w14:paraId="2A066926">
      <w:pPr>
        <w:numPr>
          <w:ilvl w:val="0"/>
          <w:numId w:val="2"/>
        </w:numPr>
        <w:spacing w:before="163" w:after="81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账号注册</w:t>
      </w:r>
    </w:p>
    <w:p w14:paraId="3D6107BD">
      <w:pPr>
        <w:numPr>
          <w:ilvl w:val="0"/>
          <w:numId w:val="0"/>
        </w:numPr>
        <w:spacing w:before="163" w:after="81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点击右上方【注册】按钮进行账号注册，招聘网站支持手机号注册，同一手机号、身份证号只能注册一次。输入手机号、证件号码、验证码、密码等信息即可完成账号注册。</w:t>
      </w:r>
    </w:p>
    <w:p w14:paraId="5AB09976">
      <w:pPr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7325" cy="3305810"/>
            <wp:effectExtent l="0" t="0" r="5715" b="127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7783E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2972435" cy="3489325"/>
            <wp:effectExtent l="0" t="0" r="14605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243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46F06">
      <w:pPr>
        <w:numPr>
          <w:ilvl w:val="0"/>
          <w:numId w:val="2"/>
        </w:numPr>
        <w:spacing w:before="163" w:after="81"/>
        <w:ind w:firstLine="48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账号登录</w:t>
      </w:r>
    </w:p>
    <w:p w14:paraId="6CE669A1">
      <w:pPr>
        <w:numPr>
          <w:ilvl w:val="0"/>
          <w:numId w:val="0"/>
        </w:numPr>
        <w:spacing w:before="163" w:after="81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点击右上方【登录】按钮可用手机号登录招聘系统，系统支持账号密码登录和验证码登录两种方式。</w:t>
      </w:r>
    </w:p>
    <w:p w14:paraId="6CC96893">
      <w:pPr>
        <w:numPr>
          <w:ilvl w:val="0"/>
          <w:numId w:val="0"/>
        </w:numPr>
        <w:spacing w:before="163" w:after="81"/>
        <w:ind w:firstLine="420" w:firstLineChars="200"/>
      </w:pPr>
      <w:r>
        <w:drawing>
          <wp:inline distT="0" distB="0" distL="114300" distR="114300">
            <wp:extent cx="5273040" cy="2959735"/>
            <wp:effectExtent l="0" t="0" r="0" b="1206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BE99C">
      <w:pPr>
        <w:numPr>
          <w:ilvl w:val="0"/>
          <w:numId w:val="2"/>
        </w:numPr>
        <w:spacing w:before="163" w:after="81"/>
        <w:ind w:firstLine="48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找回密码</w:t>
      </w:r>
    </w:p>
    <w:p w14:paraId="4FF408F9">
      <w:pPr>
        <w:numPr>
          <w:ilvl w:val="0"/>
          <w:numId w:val="0"/>
        </w:numPr>
        <w:spacing w:before="163" w:after="81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若忘记密码，可点击登录下方的【忘记密码】按钮，通过手机验证码重置密码。</w:t>
      </w:r>
    </w:p>
    <w:p w14:paraId="105889BD">
      <w:pPr>
        <w:numPr>
          <w:ilvl w:val="0"/>
          <w:numId w:val="0"/>
        </w:numPr>
        <w:spacing w:before="163" w:after="81"/>
      </w:pPr>
      <w:r>
        <w:drawing>
          <wp:inline distT="0" distB="0" distL="114300" distR="114300">
            <wp:extent cx="2484755" cy="2583180"/>
            <wp:effectExtent l="0" t="0" r="14605" b="762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56535" cy="2553970"/>
            <wp:effectExtent l="0" t="0" r="1905" b="635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AD855">
      <w:pPr>
        <w:numPr>
          <w:ilvl w:val="0"/>
          <w:numId w:val="2"/>
        </w:numPr>
        <w:spacing w:before="163" w:after="81"/>
        <w:ind w:firstLine="48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应聘须知</w:t>
      </w:r>
    </w:p>
    <w:p w14:paraId="5BD1386B">
      <w:pPr>
        <w:numPr>
          <w:ilvl w:val="0"/>
          <w:numId w:val="0"/>
        </w:numPr>
        <w:spacing w:before="163" w:after="81"/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登录招聘系统后，可以看到应聘须知栏目，应聘人员需要认真阅读应聘须知内容，按要求填写并提交简历。</w:t>
      </w:r>
    </w:p>
    <w:p w14:paraId="63CF7319">
      <w:pPr>
        <w:numPr>
          <w:ilvl w:val="0"/>
          <w:numId w:val="0"/>
        </w:numPr>
        <w:spacing w:before="163" w:after="81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3515" cy="2425700"/>
            <wp:effectExtent l="0" t="0" r="9525" b="1270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C991C">
      <w:pPr>
        <w:numPr>
          <w:ilvl w:val="0"/>
          <w:numId w:val="2"/>
        </w:numPr>
        <w:spacing w:before="163" w:after="81"/>
        <w:ind w:firstLine="48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招聘职位</w:t>
      </w:r>
      <w:bookmarkStart w:id="0" w:name="_GoBack"/>
      <w:bookmarkEnd w:id="0"/>
    </w:p>
    <w:p w14:paraId="7A5A74CE">
      <w:pPr>
        <w:numPr>
          <w:ilvl w:val="0"/>
          <w:numId w:val="0"/>
        </w:numPr>
        <w:spacing w:before="163" w:after="81"/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点击【招聘职位】菜单，进入职位列表页面，查看职位详情并选择一个职位申请，同一招聘批次只能申请一个职位。</w:t>
      </w:r>
    </w:p>
    <w:p w14:paraId="633A2BD3">
      <w:pPr>
        <w:numPr>
          <w:ilvl w:val="0"/>
          <w:numId w:val="0"/>
        </w:numPr>
        <w:spacing w:before="163" w:after="81"/>
      </w:pPr>
      <w:r>
        <w:drawing>
          <wp:inline distT="0" distB="0" distL="114300" distR="114300">
            <wp:extent cx="5268595" cy="1146810"/>
            <wp:effectExtent l="0" t="0" r="4445" b="1143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1B87C">
      <w:pPr>
        <w:numPr>
          <w:ilvl w:val="0"/>
          <w:numId w:val="0"/>
        </w:numPr>
        <w:spacing w:before="163" w:after="81"/>
      </w:pPr>
      <w:r>
        <w:drawing>
          <wp:inline distT="0" distB="0" distL="114300" distR="114300">
            <wp:extent cx="5264150" cy="3131820"/>
            <wp:effectExtent l="0" t="0" r="8890" b="762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96B97">
      <w:pPr>
        <w:numPr>
          <w:ilvl w:val="0"/>
          <w:numId w:val="0"/>
        </w:numPr>
        <w:spacing w:before="163" w:after="81"/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申请职位后需要填写简历，完善基本信息、联系方式、学历、工作经历、家庭成员信息并上传附件材料，无误后提交申请即可。带*的为必填内容。</w:t>
      </w:r>
    </w:p>
    <w:p w14:paraId="50CC31B4">
      <w:pPr>
        <w:numPr>
          <w:ilvl w:val="0"/>
          <w:numId w:val="0"/>
        </w:numPr>
        <w:spacing w:before="163" w:after="81"/>
      </w:pPr>
      <w:r>
        <w:drawing>
          <wp:inline distT="0" distB="0" distL="114300" distR="114300">
            <wp:extent cx="5262245" cy="2578100"/>
            <wp:effectExtent l="0" t="0" r="10795" b="1270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79AA5">
      <w:pPr>
        <w:numPr>
          <w:ilvl w:val="0"/>
          <w:numId w:val="0"/>
        </w:numPr>
        <w:spacing w:before="163" w:after="81"/>
        <w:rPr>
          <w:rFonts w:hint="default"/>
          <w:lang w:val="en-US" w:eastAsia="zh-CN"/>
        </w:rPr>
      </w:pPr>
      <w:r>
        <w:drawing>
          <wp:inline distT="0" distB="0" distL="114300" distR="114300">
            <wp:extent cx="5266055" cy="2402205"/>
            <wp:effectExtent l="0" t="0" r="6985" b="571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6C6CA">
      <w:pPr>
        <w:numPr>
          <w:ilvl w:val="0"/>
          <w:numId w:val="2"/>
        </w:numPr>
        <w:spacing w:before="163" w:after="81"/>
        <w:ind w:firstLine="48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我的申请</w:t>
      </w:r>
    </w:p>
    <w:p w14:paraId="02531E91">
      <w:pPr>
        <w:numPr>
          <w:ilvl w:val="0"/>
          <w:numId w:val="0"/>
        </w:numPr>
        <w:spacing w:before="163" w:after="81"/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点击【我的申请】菜单进入申请记录列表，可以编辑简历、预览简历、撤销申请、查看审核意见，可以看到申请记录目前的状态，提交申请后状态为“已提交、待审核”。</w:t>
      </w:r>
    </w:p>
    <w:p w14:paraId="44F9AE7A">
      <w:pPr>
        <w:numPr>
          <w:ilvl w:val="0"/>
          <w:numId w:val="0"/>
        </w:numPr>
        <w:spacing w:before="163" w:after="81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编辑简历：应聘申请为未提交、退回修改时可以编辑；</w:t>
      </w:r>
    </w:p>
    <w:p w14:paraId="15CE6C8D">
      <w:pPr>
        <w:numPr>
          <w:ilvl w:val="0"/>
          <w:numId w:val="0"/>
        </w:numPr>
        <w:spacing w:before="163" w:after="81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预览简历：可查看简历详情；</w:t>
      </w:r>
    </w:p>
    <w:p w14:paraId="34B8EB8F">
      <w:pPr>
        <w:numPr>
          <w:ilvl w:val="0"/>
          <w:numId w:val="0"/>
        </w:numPr>
        <w:spacing w:before="163" w:after="81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提交申请：应聘申请为未提交、退回修改时可以提交；</w:t>
      </w:r>
    </w:p>
    <w:p w14:paraId="51C4D60A">
      <w:pPr>
        <w:numPr>
          <w:ilvl w:val="0"/>
          <w:numId w:val="0"/>
        </w:numPr>
        <w:spacing w:before="163" w:after="81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撤销申请：应聘申请为未提交时可以撤销；</w:t>
      </w:r>
    </w:p>
    <w:p w14:paraId="7094430E">
      <w:pPr>
        <w:numPr>
          <w:ilvl w:val="0"/>
          <w:numId w:val="0"/>
        </w:numPr>
        <w:spacing w:before="163" w:after="81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公开招聘审核意见：可以查看各审核环节的审核意见及结果。</w:t>
      </w:r>
    </w:p>
    <w:p w14:paraId="0971C33C">
      <w:pPr>
        <w:numPr>
          <w:ilvl w:val="0"/>
          <w:numId w:val="0"/>
        </w:numPr>
        <w:spacing w:before="163" w:after="81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3515" cy="798195"/>
            <wp:effectExtent l="0" t="0" r="9525" b="952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9BBBF">
      <w:pPr>
        <w:numPr>
          <w:ilvl w:val="0"/>
          <w:numId w:val="2"/>
        </w:numPr>
        <w:spacing w:before="163" w:after="81"/>
        <w:ind w:firstLine="48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通知信息</w:t>
      </w:r>
    </w:p>
    <w:p w14:paraId="1927CA8C">
      <w:pPr>
        <w:numPr>
          <w:ilvl w:val="0"/>
          <w:numId w:val="0"/>
        </w:numPr>
        <w:spacing w:before="163" w:after="81"/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点击【通知信息】菜单进入招聘消息通知列表，可查看组织人事科发送的站内消息。</w:t>
      </w:r>
    </w:p>
    <w:p w14:paraId="1C87C1F3">
      <w:pPr>
        <w:numPr>
          <w:ilvl w:val="0"/>
          <w:numId w:val="0"/>
        </w:numPr>
        <w:spacing w:before="163" w:after="81"/>
      </w:pPr>
      <w:r>
        <w:drawing>
          <wp:inline distT="0" distB="0" distL="114300" distR="114300">
            <wp:extent cx="5273040" cy="774700"/>
            <wp:effectExtent l="0" t="0" r="0" b="2540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E68CD">
      <w:pPr>
        <w:numPr>
          <w:ilvl w:val="0"/>
          <w:numId w:val="0"/>
        </w:numPr>
        <w:spacing w:before="163" w:after="81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3547745"/>
            <wp:effectExtent l="0" t="0" r="8255" b="3175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811B1">
      <w:pPr>
        <w:numPr>
          <w:ilvl w:val="0"/>
          <w:numId w:val="0"/>
        </w:numPr>
        <w:spacing w:before="163" w:after="81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71AFF61-FD6B-4BB3-ABB5-AB4FD701165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A503105-5A78-44F0-9472-F1645208E4F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9F2B73"/>
    <w:multiLevelType w:val="multilevel"/>
    <w:tmpl w:val="1C9F2B73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862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79" w:hanging="879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936" w:hanging="936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7377BDEC"/>
    <w:multiLevelType w:val="singleLevel"/>
    <w:tmpl w:val="7377BD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MzVjNGIyOWMxYThlNTQ1OWQ4YmNjYjYzZDliNDEifQ=="/>
  </w:docVars>
  <w:rsids>
    <w:rsidRoot w:val="001B6482"/>
    <w:rsid w:val="00064EBA"/>
    <w:rsid w:val="000949C7"/>
    <w:rsid w:val="001B6482"/>
    <w:rsid w:val="00221554"/>
    <w:rsid w:val="00245732"/>
    <w:rsid w:val="002F0878"/>
    <w:rsid w:val="00423E56"/>
    <w:rsid w:val="005C30B4"/>
    <w:rsid w:val="00677696"/>
    <w:rsid w:val="00744698"/>
    <w:rsid w:val="0077386B"/>
    <w:rsid w:val="007A5E8A"/>
    <w:rsid w:val="00A23C15"/>
    <w:rsid w:val="00A6532F"/>
    <w:rsid w:val="00B24B49"/>
    <w:rsid w:val="00CE150C"/>
    <w:rsid w:val="00D102C5"/>
    <w:rsid w:val="00D5407C"/>
    <w:rsid w:val="00DA4DDB"/>
    <w:rsid w:val="00DD56D8"/>
    <w:rsid w:val="00E957F9"/>
    <w:rsid w:val="00F45227"/>
    <w:rsid w:val="1B4F2778"/>
    <w:rsid w:val="207A08CE"/>
    <w:rsid w:val="2B920309"/>
    <w:rsid w:val="56153295"/>
    <w:rsid w:val="6B2B00E6"/>
    <w:rsid w:val="7245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autoRedefine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36"/>
      <w:szCs w:val="4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B3AA6-2572-44C8-9D17-08C25AABEC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580</Words>
  <Characters>607</Characters>
  <Lines>4</Lines>
  <Paragraphs>1</Paragraphs>
  <TotalTime>54</TotalTime>
  <ScaleCrop>false</ScaleCrop>
  <LinksUpToDate>false</LinksUpToDate>
  <CharactersWithSpaces>607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Alex Lust</dc:creator>
  <cp:lastModifiedBy>Aimr</cp:lastModifiedBy>
  <dcterms:modified xsi:type="dcterms:W3CDTF">2026-07-25T03:04:33Z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F2504CD44B134B2E8D42216BD9D74238_12</vt:lpwstr>
  </property>
  <property fmtid="{D5CDD505-2E9C-101B-9397-08002B2CF9AE}" pid="4" name="KSOTemplateDocerSaveRecord">
    <vt:lpwstr>eyJoZGlkIjoiNGNhNzA5ZTM4ZjJmZTAyNmI0YmE2ZjdjYzgwZjhhNDYiLCJ1c2VySWQiOiIzOTEwNDQzNDEifQ==</vt:lpwstr>
  </property>
</Properties>
</file>