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4EA5E">
      <w:pPr>
        <w:keepNext w:val="0"/>
        <w:keepLines w:val="0"/>
        <w:widowControl/>
        <w:suppressLineNumbers w:val="0"/>
        <w:tabs>
          <w:tab w:val="left" w:pos="142"/>
        </w:tabs>
        <w:autoSpaceDE w:val="0"/>
        <w:autoSpaceDN/>
        <w:spacing w:before="0" w:beforeAutospacing="0" w:after="0" w:afterAutospacing="0" w:line="400" w:lineRule="exact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40"/>
          <w:lang w:val="en-US" w:eastAsia="zh-CN"/>
        </w:rPr>
        <w:t>沈阳现代城市公共服务集团有限公司二级公司岗位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40"/>
        </w:rPr>
        <w:t>职责及任职要求</w:t>
      </w:r>
    </w:p>
    <w:tbl>
      <w:tblPr>
        <w:tblStyle w:val="6"/>
        <w:tblpPr w:leftFromText="180" w:rightFromText="180" w:vertAnchor="text" w:horzAnchor="page" w:tblpXSpec="center" w:tblpY="636"/>
        <w:tblOverlap w:val="never"/>
        <w:tblW w:w="615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989"/>
        <w:gridCol w:w="704"/>
        <w:gridCol w:w="6385"/>
        <w:gridCol w:w="6149"/>
        <w:gridCol w:w="1311"/>
      </w:tblGrid>
      <w:tr w14:paraId="4F70C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06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 w:val="24"/>
                <w:szCs w:val="24"/>
              </w:rPr>
              <w:t>序号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9F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 w:val="24"/>
                <w:szCs w:val="24"/>
              </w:rPr>
              <w:t>岗位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C7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 w:val="24"/>
                <w:szCs w:val="24"/>
              </w:rPr>
              <w:t>人数</w:t>
            </w:r>
          </w:p>
        </w:tc>
        <w:tc>
          <w:tcPr>
            <w:tcW w:w="6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45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 w:val="24"/>
                <w:szCs w:val="24"/>
                <w:highlight w:val="none"/>
              </w:rPr>
              <w:t>岗位职责</w:t>
            </w:r>
          </w:p>
        </w:tc>
        <w:tc>
          <w:tcPr>
            <w:tcW w:w="6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2D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 w:val="24"/>
                <w:szCs w:val="24"/>
              </w:rPr>
              <w:t>任职要求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82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薪资</w:t>
            </w:r>
          </w:p>
          <w:p w14:paraId="20BB7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color w:val="0D0D0D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区间</w:t>
            </w:r>
          </w:p>
        </w:tc>
      </w:tr>
      <w:tr w14:paraId="6B8FF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91F5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BC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  <w:t>工程内业专员</w:t>
            </w:r>
          </w:p>
        </w:tc>
        <w:tc>
          <w:tcPr>
            <w:tcW w:w="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B8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CC52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工程资料全周期管理：负责公司所有在建项目报审资料、工程建设施工资料、总分包及监理全过程资料、现场签证变更资料、验收备案资料、工程结算资料的统一收集、编制、核对、完善与闭环管理，确保资料真实、完整、规范、同步匹配施工进度。</w:t>
            </w:r>
          </w:p>
          <w:p w14:paraId="0934421E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资料整理与归档：严格按照行业规范、档案馆及公司管理制度要求，对各类工程资料进行分类、梳理、组卷、装订、归档，做好纸质资料及电子资料双存档管理，建立清晰的资料存放体系，保障资料可查、可追溯。</w:t>
            </w:r>
          </w:p>
          <w:p w14:paraId="1E99066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台账建立与动态更新：负责搭建并常态化更新工程核心台账，包含项目报审台账、施工进度台账、签证变更台账、隐蔽工程台账、合同结算台账、资料报审台账等，实时同步项目进展，定期核对台账数据，确保数据准确无误。</w:t>
            </w:r>
          </w:p>
          <w:p w14:paraId="1966207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对接协调与报审配合：对接施工单位、分包单位、监理单位、造价单位及住建、档案管理等相关部门，配合工程检查、竣工验收、资料核查、结算审计、档案移交等各项工作，及时整改资料问题，保障各项验收、报审工作顺利推进。</w:t>
            </w:r>
          </w:p>
          <w:p w14:paraId="3D8A4B7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5.资料标准化管控：落实公司工程资料管理标准，规范资料填报、报审、归档流程，协助开展项目资料自查自纠工作，及时梳理资料缺失、填报不规范等问题并督促整改，统一各项目资料管理标准。</w:t>
            </w:r>
          </w:p>
          <w:p w14:paraId="3348620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6.其他内业辅助工作：完成部门交办的工程数据统计、资料汇总、报表上报及其他工程内业相关工作。</w:t>
            </w:r>
          </w:p>
          <w:p w14:paraId="0B133A5C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7.完成领导交办的其他工作以及公司分配的年度工作指标。</w:t>
            </w:r>
          </w:p>
        </w:tc>
        <w:tc>
          <w:tcPr>
            <w:tcW w:w="6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0BC7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1.具有中华人民共和国国籍，拥护中国共产党的领导，遵守中华人民共和国宪法和法律法规。</w:t>
            </w:r>
          </w:p>
          <w:p w14:paraId="57E0EF3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2.40周岁以下，全日制本科及以上学历，建筑工程、土木工程、工程管理等相关专业优先，有相关工程内业工作经验者可适当放宽条件。</w:t>
            </w:r>
          </w:p>
          <w:p w14:paraId="062E4B6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3.具备5年及以上建筑行业工程管理、工程内业管理相关工作经验，熟悉房建项目全周期建设流程。</w:t>
            </w:r>
          </w:p>
          <w:p w14:paraId="09E5994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熟悉工程建设报审、施工、验收、备案、结算全流程资料规范，掌握建筑工程资料归档标准及当地档案馆验收要求；熟练使用Office办公软件，能够独立搭建、更新各类工程台账，具备独立完成资料编制、整理、归档、报审的能力。</w:t>
            </w:r>
          </w:p>
          <w:p w14:paraId="5121995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5.工作细致严谨、责任心强，具备较强的统筹能力、执行力和抗压能力，能够适配多项目并行的工作节奏；具备良好的沟通协调能力，可高效对接各方单位完成资料对接工作。</w:t>
            </w:r>
          </w:p>
          <w:p w14:paraId="2FC4824D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6.熟悉建筑行业相关政策及规范，无不良职业记录，工作态度端正，服从公司及部门工作安排，具备良好的团队协作意识。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E0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综合薪资5000-7000元/月</w:t>
            </w:r>
          </w:p>
        </w:tc>
      </w:tr>
    </w:tbl>
    <w:p w14:paraId="2AC67547">
      <w:pPr>
        <w:bidi w:val="0"/>
        <w:rPr>
          <w:rFonts w:hint="eastAsia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8707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472D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472D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1ODM1N2RhMDE0ZWM5ODBmMWVlODYxOTI4NTc0ZTUifQ=="/>
  </w:docVars>
  <w:rsids>
    <w:rsidRoot w:val="00772C65"/>
    <w:rsid w:val="000451E4"/>
    <w:rsid w:val="00051444"/>
    <w:rsid w:val="00084F2D"/>
    <w:rsid w:val="000A1122"/>
    <w:rsid w:val="000B54F8"/>
    <w:rsid w:val="000C60FC"/>
    <w:rsid w:val="00145290"/>
    <w:rsid w:val="0015663F"/>
    <w:rsid w:val="00171CE1"/>
    <w:rsid w:val="001720A1"/>
    <w:rsid w:val="001924BC"/>
    <w:rsid w:val="001C0AC4"/>
    <w:rsid w:val="001D31DA"/>
    <w:rsid w:val="00231681"/>
    <w:rsid w:val="002476FC"/>
    <w:rsid w:val="00293307"/>
    <w:rsid w:val="00336CEF"/>
    <w:rsid w:val="004040AA"/>
    <w:rsid w:val="004047EC"/>
    <w:rsid w:val="00427901"/>
    <w:rsid w:val="0056597F"/>
    <w:rsid w:val="00586563"/>
    <w:rsid w:val="005E60D5"/>
    <w:rsid w:val="0061296B"/>
    <w:rsid w:val="006F0A5B"/>
    <w:rsid w:val="006F42CF"/>
    <w:rsid w:val="007205B3"/>
    <w:rsid w:val="00772C65"/>
    <w:rsid w:val="007844EB"/>
    <w:rsid w:val="007B3A82"/>
    <w:rsid w:val="00807774"/>
    <w:rsid w:val="00841641"/>
    <w:rsid w:val="009537AE"/>
    <w:rsid w:val="009C35D8"/>
    <w:rsid w:val="00A2212F"/>
    <w:rsid w:val="00A25045"/>
    <w:rsid w:val="00A47DF9"/>
    <w:rsid w:val="00A97797"/>
    <w:rsid w:val="00AC278C"/>
    <w:rsid w:val="00B91D36"/>
    <w:rsid w:val="00B92152"/>
    <w:rsid w:val="00BB3C75"/>
    <w:rsid w:val="00C04731"/>
    <w:rsid w:val="00C41B66"/>
    <w:rsid w:val="00C52B50"/>
    <w:rsid w:val="00C84B5F"/>
    <w:rsid w:val="00CA6DE0"/>
    <w:rsid w:val="00CC1DC2"/>
    <w:rsid w:val="00D2329C"/>
    <w:rsid w:val="00D5161B"/>
    <w:rsid w:val="00DA3A6C"/>
    <w:rsid w:val="00E4137F"/>
    <w:rsid w:val="00E7107B"/>
    <w:rsid w:val="00E812AF"/>
    <w:rsid w:val="00EB072A"/>
    <w:rsid w:val="00F204B4"/>
    <w:rsid w:val="00F92561"/>
    <w:rsid w:val="00FE7979"/>
    <w:rsid w:val="02383F89"/>
    <w:rsid w:val="064A387B"/>
    <w:rsid w:val="07576548"/>
    <w:rsid w:val="0FB21783"/>
    <w:rsid w:val="11B04EDA"/>
    <w:rsid w:val="13D529D6"/>
    <w:rsid w:val="13D81280"/>
    <w:rsid w:val="1A473F02"/>
    <w:rsid w:val="1C2300FD"/>
    <w:rsid w:val="1D3238F0"/>
    <w:rsid w:val="1D8914FC"/>
    <w:rsid w:val="1DA7103F"/>
    <w:rsid w:val="1E6C06C6"/>
    <w:rsid w:val="1FA272C8"/>
    <w:rsid w:val="24D3323C"/>
    <w:rsid w:val="2571687C"/>
    <w:rsid w:val="273B12CB"/>
    <w:rsid w:val="2B45714A"/>
    <w:rsid w:val="32BD125A"/>
    <w:rsid w:val="35815572"/>
    <w:rsid w:val="38693EDC"/>
    <w:rsid w:val="3B382787"/>
    <w:rsid w:val="3CB35E41"/>
    <w:rsid w:val="3CF96E86"/>
    <w:rsid w:val="3E434E4E"/>
    <w:rsid w:val="3EEC1780"/>
    <w:rsid w:val="40AF3FD9"/>
    <w:rsid w:val="41554B3E"/>
    <w:rsid w:val="41682B6B"/>
    <w:rsid w:val="44641B64"/>
    <w:rsid w:val="44F32B38"/>
    <w:rsid w:val="47C47D13"/>
    <w:rsid w:val="4893018E"/>
    <w:rsid w:val="496062D9"/>
    <w:rsid w:val="4EF0346A"/>
    <w:rsid w:val="508807F5"/>
    <w:rsid w:val="51227666"/>
    <w:rsid w:val="51C70EA9"/>
    <w:rsid w:val="53C102A5"/>
    <w:rsid w:val="53FE63E8"/>
    <w:rsid w:val="55CB635A"/>
    <w:rsid w:val="55EB6C18"/>
    <w:rsid w:val="5B15455C"/>
    <w:rsid w:val="5C5E5858"/>
    <w:rsid w:val="5D8B5480"/>
    <w:rsid w:val="5E082151"/>
    <w:rsid w:val="5E4F2D0A"/>
    <w:rsid w:val="5E954808"/>
    <w:rsid w:val="62944DD7"/>
    <w:rsid w:val="63681FC3"/>
    <w:rsid w:val="64B45E76"/>
    <w:rsid w:val="68C30CEC"/>
    <w:rsid w:val="6B0D5727"/>
    <w:rsid w:val="6D0D7C60"/>
    <w:rsid w:val="6D592EA5"/>
    <w:rsid w:val="6DEE3D75"/>
    <w:rsid w:val="71CF3E3D"/>
    <w:rsid w:val="72DA5B3C"/>
    <w:rsid w:val="75C57DF8"/>
    <w:rsid w:val="76380DA6"/>
    <w:rsid w:val="774673B5"/>
    <w:rsid w:val="77E30810"/>
    <w:rsid w:val="7A436AF5"/>
    <w:rsid w:val="7B761F62"/>
    <w:rsid w:val="7C6E186F"/>
    <w:rsid w:val="7C9409D1"/>
    <w:rsid w:val="7E82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Text"/>
    <w:basedOn w:val="1"/>
    <w:qFormat/>
    <w:uiPriority w:val="0"/>
    <w:pPr>
      <w:ind w:left="101"/>
      <w:textAlignment w:val="baseline"/>
    </w:pPr>
    <w:rPr>
      <w:szCs w:val="32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rFonts w:ascii="仿宋" w:hAnsi="仿宋" w:eastAsia="仿宋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仿宋" w:hAnsi="仿宋" w:eastAsia="仿宋"/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rFonts w:ascii="仿宋" w:hAnsi="仿宋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00865fc6-7023-41c7-a386-8b20fd6ba78e</errorID>
      <errorWord>27.7~36万</errorWord>
      <group>L1_Knowledge</group>
      <groupName>知识性问题</groupName>
      <ability>L2_Knowledge</ability>
      <abilityName>其他知识</abilityName>
      <candidateList>
        <item>27.7万～36万</item>
      </candidateList>
      <explain>1. “27.7~36万”中的单位“万”仅出现在后一个数字上，容易引起歧义；根据《现代汉语标点符号数字用法规范手册》，数字表示范围两边需要使用统一的格式。2.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755E0386</paraID>
      <start>6</start>
      <end>14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593566-5dc7-46c4-ae7d-1d84fdc20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2553</Words>
  <Characters>2681</Characters>
  <Lines>23</Lines>
  <Paragraphs>6</Paragraphs>
  <TotalTime>0</TotalTime>
  <ScaleCrop>false</ScaleCrop>
  <LinksUpToDate>false</LinksUpToDate>
  <CharactersWithSpaces>2681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2024-08-09T10:52:00Z</dcterms:created>
  <dc:creator>宁 夏</dc:creator>
  <cp:lastModifiedBy>姗</cp:lastModifiedBy>
  <cp:lastPrinted>2026-06-15T12:27:00Z</cp:lastPrinted>
  <dcterms:modified xsi:type="dcterms:W3CDTF">2026-07-24T07:49:00Z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1096FD18F1944AAB85D833FB470B54D3_13</vt:lpwstr>
  </property>
  <property fmtid="{D5CDD505-2E9C-101B-9397-08002B2CF9AE}" pid="4" name="KSOTemplateDocerSaveRecord">
    <vt:lpwstr>eyJoZGlkIjoiMWVjZTc0YjVkMDUzZjYxMzVmZTE2YmYyM2ZlMDAyZjYiLCJ1c2VySWQiOiIxMTUyNjkwMDQ3In0=</vt:lpwstr>
  </property>
</Properties>
</file>