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95"/>
        <w:gridCol w:w="1709"/>
        <w:gridCol w:w="1162"/>
        <w:gridCol w:w="822"/>
        <w:gridCol w:w="1365"/>
        <w:gridCol w:w="1433"/>
        <w:gridCol w:w="1102"/>
        <w:gridCol w:w="1305"/>
        <w:gridCol w:w="2293"/>
        <w:gridCol w:w="833"/>
        <w:gridCol w:w="960"/>
      </w:tblGrid>
      <w:tr w14:paraId="2670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附件1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B45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3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61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6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0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F5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57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AD4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D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3A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冷水江市科创集团有限公司2026年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</w:rPr>
              <w:t>公开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  <w:lang w:eastAsia="zh-CN"/>
              </w:rPr>
              <w:t>招聘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</w:rPr>
              <w:t>工作人员岗位条件及计划表</w:t>
            </w:r>
          </w:p>
        </w:tc>
      </w:tr>
      <w:tr w14:paraId="5AED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9EA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A23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36B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BA7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7E1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90AF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FD5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94B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050C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331F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1E6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D77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</w:tr>
    </w:tbl>
    <w:p w14:paraId="64D4A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eastAsia="仿宋_GB2312"/>
          <w:color w:val="auto"/>
          <w:sz w:val="32"/>
          <w:szCs w:val="32"/>
          <w:highlight w:val="none"/>
        </w:rPr>
      </w:pPr>
    </w:p>
    <w:tbl>
      <w:tblPr>
        <w:tblStyle w:val="5"/>
        <w:tblW w:w="151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721"/>
        <w:gridCol w:w="1245"/>
        <w:gridCol w:w="720"/>
        <w:gridCol w:w="1410"/>
        <w:gridCol w:w="1335"/>
        <w:gridCol w:w="1455"/>
        <w:gridCol w:w="4095"/>
        <w:gridCol w:w="2685"/>
      </w:tblGrid>
      <w:tr w14:paraId="3CEC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</w:t>
            </w:r>
          </w:p>
          <w:p w14:paraId="1516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F5C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融资人员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C0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仿宋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有行政事业单位、国有企业工作经历（不限年限），年龄可放宽至40岁；取得中级经济师（工商管理/金融）及以上职称的，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学历可放宽至大专，年龄可放宽至40岁。</w:t>
            </w:r>
          </w:p>
        </w:tc>
        <w:tc>
          <w:tcPr>
            <w:tcW w:w="26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工作经历需提交与用人单位签订的劳动合同和社保缴费记录审查。</w:t>
            </w:r>
          </w:p>
          <w:p w14:paraId="695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  <w:p w14:paraId="27DC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05088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审计人员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审计学、内部审计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有行政事业单位、国有企业工作经历（不限年限），年龄可放宽至40岁；取得中级审计师及以上专业技术资格的，专业不限，学历可放宽至大专，年龄可放宽至40岁。</w:t>
            </w:r>
          </w:p>
        </w:tc>
        <w:tc>
          <w:tcPr>
            <w:tcW w:w="26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01600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法学类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有行政事业单位、国有企业工作经历（不限年限），年龄可放宽至40岁；取得法律职业资格C证及以上的，专业不限，学历可放宽至大专，年龄可放宽至40岁。</w:t>
            </w:r>
          </w:p>
        </w:tc>
        <w:tc>
          <w:tcPr>
            <w:tcW w:w="26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 w14:paraId="0D7F4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b/>
          <w:bCs/>
          <w:color w:val="auto"/>
          <w:highlight w:val="none"/>
        </w:rPr>
        <w:sectPr>
          <w:footerReference r:id="rId3" w:type="default"/>
          <w:pgSz w:w="16838" w:h="11906" w:orient="landscape"/>
          <w:pgMar w:top="1406" w:right="1327" w:bottom="952" w:left="930" w:header="851" w:footer="992" w:gutter="0"/>
          <w:pgNumType w:fmt="numberInDash"/>
          <w:cols w:space="425" w:num="1"/>
          <w:docGrid w:type="lines" w:linePitch="312" w:charSpace="0"/>
        </w:sectPr>
      </w:pPr>
    </w:p>
    <w:p w14:paraId="31C16AC6">
      <w:pPr>
        <w:rPr>
          <w:rFonts w:eastAsia="仿宋_GB2312"/>
          <w:b/>
          <w:bCs/>
          <w:color w:val="auto"/>
          <w:sz w:val="28"/>
          <w:szCs w:val="28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B48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9BF618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BF618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3NzA3MWI4YjlkNjg3MTkxMWI3NjRmYzk2ZWU2YTIifQ=="/>
  </w:docVars>
  <w:rsids>
    <w:rsidRoot w:val="00712EEC"/>
    <w:rsid w:val="00125CF9"/>
    <w:rsid w:val="00292034"/>
    <w:rsid w:val="00712EEC"/>
    <w:rsid w:val="00A74C9B"/>
    <w:rsid w:val="00AE25F5"/>
    <w:rsid w:val="013A3552"/>
    <w:rsid w:val="033E71FF"/>
    <w:rsid w:val="04F46A29"/>
    <w:rsid w:val="05556FAD"/>
    <w:rsid w:val="06DC70AF"/>
    <w:rsid w:val="07AA00E5"/>
    <w:rsid w:val="082B6B15"/>
    <w:rsid w:val="099A0675"/>
    <w:rsid w:val="0A411698"/>
    <w:rsid w:val="0AA95ED6"/>
    <w:rsid w:val="0C802A25"/>
    <w:rsid w:val="0D2E1801"/>
    <w:rsid w:val="0DB91B96"/>
    <w:rsid w:val="0DE51EC8"/>
    <w:rsid w:val="0F947276"/>
    <w:rsid w:val="0FE95B1C"/>
    <w:rsid w:val="0FFC5E99"/>
    <w:rsid w:val="106B0E21"/>
    <w:rsid w:val="106D1FAD"/>
    <w:rsid w:val="10E32902"/>
    <w:rsid w:val="12C45D61"/>
    <w:rsid w:val="157C21F7"/>
    <w:rsid w:val="15D31C5D"/>
    <w:rsid w:val="188517E2"/>
    <w:rsid w:val="18A5054B"/>
    <w:rsid w:val="18DA5C09"/>
    <w:rsid w:val="18DE67EC"/>
    <w:rsid w:val="19E716B5"/>
    <w:rsid w:val="1BB61BD8"/>
    <w:rsid w:val="1C6C3E7D"/>
    <w:rsid w:val="1C7270EF"/>
    <w:rsid w:val="1D8D19CC"/>
    <w:rsid w:val="1E8F57DB"/>
    <w:rsid w:val="1F1B1FF7"/>
    <w:rsid w:val="1F7C5045"/>
    <w:rsid w:val="1FB6518C"/>
    <w:rsid w:val="20EB7F83"/>
    <w:rsid w:val="20FE7C10"/>
    <w:rsid w:val="21223DFB"/>
    <w:rsid w:val="21533539"/>
    <w:rsid w:val="220D1898"/>
    <w:rsid w:val="223B07F0"/>
    <w:rsid w:val="229121BE"/>
    <w:rsid w:val="24DA317F"/>
    <w:rsid w:val="252437BD"/>
    <w:rsid w:val="25324994"/>
    <w:rsid w:val="27D34374"/>
    <w:rsid w:val="27EB2370"/>
    <w:rsid w:val="28324D53"/>
    <w:rsid w:val="28DE0A8E"/>
    <w:rsid w:val="2A637BB6"/>
    <w:rsid w:val="2BFE2C3D"/>
    <w:rsid w:val="2CC03750"/>
    <w:rsid w:val="2CC9146B"/>
    <w:rsid w:val="2D600B81"/>
    <w:rsid w:val="2E3C437E"/>
    <w:rsid w:val="2F6A65B8"/>
    <w:rsid w:val="335E6D54"/>
    <w:rsid w:val="34B561E0"/>
    <w:rsid w:val="3534573B"/>
    <w:rsid w:val="36416451"/>
    <w:rsid w:val="36785717"/>
    <w:rsid w:val="372E2279"/>
    <w:rsid w:val="382446F7"/>
    <w:rsid w:val="395474D8"/>
    <w:rsid w:val="3A145757"/>
    <w:rsid w:val="3ABF5EE2"/>
    <w:rsid w:val="3B8B1B71"/>
    <w:rsid w:val="3BC70F85"/>
    <w:rsid w:val="3D9D3A5C"/>
    <w:rsid w:val="40B0615F"/>
    <w:rsid w:val="419B52F9"/>
    <w:rsid w:val="423666E2"/>
    <w:rsid w:val="43496876"/>
    <w:rsid w:val="455E1F7C"/>
    <w:rsid w:val="46252D4D"/>
    <w:rsid w:val="477353BB"/>
    <w:rsid w:val="47A87408"/>
    <w:rsid w:val="497C09D4"/>
    <w:rsid w:val="49B5687D"/>
    <w:rsid w:val="49BC4DB3"/>
    <w:rsid w:val="49D10E80"/>
    <w:rsid w:val="4AA876F7"/>
    <w:rsid w:val="4CD17DB7"/>
    <w:rsid w:val="4DC71966"/>
    <w:rsid w:val="4E817054"/>
    <w:rsid w:val="4ED076B4"/>
    <w:rsid w:val="4FE536B5"/>
    <w:rsid w:val="53BA2E6A"/>
    <w:rsid w:val="543536C3"/>
    <w:rsid w:val="549C71F9"/>
    <w:rsid w:val="5583736E"/>
    <w:rsid w:val="56D36709"/>
    <w:rsid w:val="56E51723"/>
    <w:rsid w:val="56EF65C3"/>
    <w:rsid w:val="57337150"/>
    <w:rsid w:val="579655A5"/>
    <w:rsid w:val="590B34CC"/>
    <w:rsid w:val="591C2FB4"/>
    <w:rsid w:val="5B0F2492"/>
    <w:rsid w:val="5B714AE5"/>
    <w:rsid w:val="5C472574"/>
    <w:rsid w:val="5CFF08A4"/>
    <w:rsid w:val="61C3063D"/>
    <w:rsid w:val="61DD7C7F"/>
    <w:rsid w:val="630E06E5"/>
    <w:rsid w:val="63916680"/>
    <w:rsid w:val="63E5654B"/>
    <w:rsid w:val="64BA3710"/>
    <w:rsid w:val="653D5321"/>
    <w:rsid w:val="653E206E"/>
    <w:rsid w:val="66EA30A6"/>
    <w:rsid w:val="6764348A"/>
    <w:rsid w:val="67D668D0"/>
    <w:rsid w:val="687B7BCF"/>
    <w:rsid w:val="68C53F3C"/>
    <w:rsid w:val="69AA0CD3"/>
    <w:rsid w:val="69CA4177"/>
    <w:rsid w:val="69E46566"/>
    <w:rsid w:val="6B871ACA"/>
    <w:rsid w:val="6BAE1C72"/>
    <w:rsid w:val="6D1F43D2"/>
    <w:rsid w:val="6D3D2ADC"/>
    <w:rsid w:val="6E1D70C4"/>
    <w:rsid w:val="6EE267AE"/>
    <w:rsid w:val="6EF533CA"/>
    <w:rsid w:val="711F23A8"/>
    <w:rsid w:val="71E371E1"/>
    <w:rsid w:val="72385AC4"/>
    <w:rsid w:val="72534670"/>
    <w:rsid w:val="73072D74"/>
    <w:rsid w:val="745E5245"/>
    <w:rsid w:val="76317661"/>
    <w:rsid w:val="77514B45"/>
    <w:rsid w:val="778C7CD3"/>
    <w:rsid w:val="7800356D"/>
    <w:rsid w:val="7AAE5B5A"/>
    <w:rsid w:val="7B39545F"/>
    <w:rsid w:val="7C36614C"/>
    <w:rsid w:val="7CC23D81"/>
    <w:rsid w:val="7D3127F3"/>
    <w:rsid w:val="7DC338D7"/>
    <w:rsid w:val="7E861620"/>
    <w:rsid w:val="AB6F97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99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33398be6-8a8e-42f6-bac2-96020a978058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68712BF5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a2bf6701-1497-4cc1-836c-35e03f3c5b23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55CC932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435ff9f4-4fb7-439a-b4ea-8c72ebfaeab1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81533BF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875f82a1-0d80-4b80-9487-bd311ca44017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 81533BF</paraID>
      <start xmlns="http://schemas.wps.cn/vas-ai-hub/contract-review">2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aa57362c-bf37-4aad-94c4-4d388cd8eac7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4F6AC5E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7b36e941-a249-4f50-aadf-073d5ff02868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16B5A435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a447f006-95cb-4c64-988b-9ce6d4009f0d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7505EFBA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b81afb4f-fcca-45f2-b457-9753623cdba4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25B27BB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b0290c72-1b0d-4657-a76c-f034b755b545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16D1B06F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44bf623e-6608-4dbb-8cac-64e4a0d845de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4D6EC94A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a0c0818b-4620-42fe-9021-39dc1ff91ab6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9B0DB71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72153da6-d93c-4e94-8732-5213f014a681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767CAA2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310d3dc5-999c-4620-a70f-583f2fc728c1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1EF51AAF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7fd0a37c-5966-455f-afb5-f79194018e94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50A3C150</paraID>
      <start xmlns="http://schemas.wps.cn/vas-ai-hub/contract-review">61</start>
      <end xmlns="http://schemas.wps.cn/vas-ai-hub/contract-review">68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5d22d256-e895-444f-88c7-a040785cb39f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331885F7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4f0a98b9-aa8f-47b4-9e52-a4c3b1b01192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7A440474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a62b0013-c8d7-408d-9ac6-9149572d47b0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7A440474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7302268e-195e-43c7-8c50-92ff4590e309</errorID>
      <errorWord xmlns="http://schemas.wps.cn/vas-ai-hub/contract-review">下午18:00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18:00</item>
      </candidateList>
      <explain xmlns="http://schemas.wps.cn/vas-ai-hub/contract-review">24小时制的时间，不需要强调“下午”。</explain>
      <paraID xmlns="http://schemas.wps.cn/vas-ai-hub/contract-review">7A440474</paraID>
      <start xmlns="http://schemas.wps.cn/vas-ai-hub/contract-review">36</start>
      <end xmlns="http://schemas.wps.cn/vas-ai-hub/contract-review">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ba94334b-4f76-43cd-a410-9c81e4415c9d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7481180E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62470ac8-d31d-440a-a174-507d778bad15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47151DAA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5da88b92-4516-42ac-b095-2f38742349b2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2D25A903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9b66c598-708a-4b33-b9bd-eef285fcf77b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1CFC2EAA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42ff2acc-53fa-4e95-9c24-a23733351508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6AC4458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8a65b301-7204-43e0-b533-b24c09cb6827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758F7FC5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1173a34b-04de-4152-9b18-06f34f276d62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31C6FD7A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6671211c-7443-4034-ab79-1b247a044659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457B685F</paraID>
      <start xmlns="http://schemas.wps.cn/vas-ai-hub/contract-review">96</start>
      <end xmlns="http://schemas.wps.cn/vas-ai-hub/contract-review">97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fbee83b5-52ce-42a6-9341-b6c3301f6656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457B685F</paraID>
      <start xmlns="http://schemas.wps.cn/vas-ai-hub/contract-review">103</start>
      <end xmlns="http://schemas.wps.cn/vas-ai-hub/contract-review">104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46ea3f8e-8ad8-4573-9b19-d6018e0073c5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7ECD6869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0e067dab-64ef-4f9a-8dc5-b2efbb1ffc1c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4F8B8408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7e3398df-f519-4bb3-af3e-5afdd5cec263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141DFB22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8f9e5fd0-e0ae-4113-a5e4-7379a3e31318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55ED1172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c02ce497-2ea3-479a-874d-ca6b862fb198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55ED1172</paraID>
      <start xmlns="http://schemas.wps.cn/vas-ai-hub/contract-review">35</start>
      <end xmlns="http://schemas.wps.cn/vas-ai-hub/contract-review">36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d853735f-e8a0-453e-a3e3-044a6e6cbce9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58D1FCFA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51611191-fc3b-4880-8f46-4670872625c3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54186B84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0688dff5-f0de-4117-9588-3bbc62aac454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1F956EC9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7eb2888d-2964-47df-8df0-907445375ae4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6B4DC147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0e9cfbfc-c47d-4059-81d6-5b6482163d80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17E73030</paraID>
      <start xmlns="http://schemas.wps.cn/vas-ai-hub/contract-review">43</start>
      <end xmlns="http://schemas.wps.cn/vas-ai-hub/contract-review">46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6454068b-d327-417e-aa07-0c68f1f9597b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617B33A6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86d34b68-76b0-40b0-821c-17ae69d213b6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2F74A5C5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89a70ad3-e56c-4dc3-a1de-d0efbcc75419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4C1D623B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5f58b675-e219-4587-a0aa-5a088ce10d5a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4C1D623B</paraID>
      <start xmlns="http://schemas.wps.cn/vas-ai-hub/contract-review">70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a3226b6f-f0c6-4ff8-b28b-5d9c2d47849f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37EB5B96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5a901b02-4b47-4454-b35e-ca2f0832406f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305BBE62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8cd4f691-a3c4-4921-bc9d-8e78c9c738da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4E722023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51121a4a-b5ff-4ea9-87a1-58122ec227f1</errorID>
      <errorWord xmlns="http://schemas.wps.cn/vas-ai-hub/contract-review">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试和</item>
      </candidateList>
      <explain xmlns="http://schemas.wps.cn/vas-ai-hub/contract-review"/>
      <paraID xmlns="http://schemas.wps.cn/vas-ai-hub/contract-review">1A66ECF1</paraID>
      <start xmlns="http://schemas.wps.cn/vas-ai-hub/contract-review">66</start>
      <end xmlns="http://schemas.wps.cn/vas-ai-hub/contract-review">67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a237073e-2cbd-48e6-944d-03cb4fd9b9af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73CD6DD3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ef4b8f-f21f-411c-9fba-dd1b91f44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4591</Words>
  <Characters>4846</Characters>
  <Lines>35</Lines>
  <Paragraphs>9</Paragraphs>
  <TotalTime>19</TotalTime>
  <ScaleCrop>false</ScaleCrop>
  <LinksUpToDate>false</LinksUpToDate>
  <CharactersWithSpaces>4892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2024-07-12T17:32:00Z</dcterms:created>
  <dc:creator>Administrator</dc:creator>
  <cp:lastModifiedBy>ljxc</cp:lastModifiedBy>
  <cp:lastPrinted>2026-07-31T09:36:00Z</cp:lastPrinted>
  <dcterms:modified xsi:type="dcterms:W3CDTF">2026-07-31T17:28:39Z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06D8422FED334D85C76A6C6AA8667E5D_43</vt:lpwstr>
  </property>
  <property fmtid="{D5CDD505-2E9C-101B-9397-08002B2CF9AE}" pid="4" name="KSOTemplateDocerSaveRecord">
    <vt:lpwstr>eyJoZGlkIjoiNGExZDViNzg0MWE1NTMwNTllYmI5MmJkMmEwZWJmOTUiLCJ1c2VySWQiOiIxMTIwNDc0NjcxIn0=</vt:lpwstr>
  </property>
</Properties>
</file>