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2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6036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5146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国家教育行政部门高等教育学科专业目录</w:t>
      </w:r>
      <w:bookmarkStart w:id="0" w:name="_GoBack"/>
      <w:bookmarkEnd w:id="0"/>
    </w:p>
    <w:p w14:paraId="526D2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5318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274D68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 w14:paraId="2D6DC3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28C94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0F3900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2.《普通高等学校高等职业教育（专科）专业目录》2016年增补专业</w:t>
      </w:r>
    </w:p>
    <w:p w14:paraId="3F8F71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B5AA1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4F4842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3C9271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1.教育部关于印发《普通高等学校本科专业目录（2012年）》《普通高等学校本科专业设置管理规定》等文件的通知</w:t>
      </w:r>
    </w:p>
    <w:p w14:paraId="55EEA7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09E04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4566E2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2.教育部关于公布2019年度普通高等学校本科专业备案和审批结果的通知</w:t>
      </w:r>
    </w:p>
    <w:p w14:paraId="1A6F0C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E9389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6ECE31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3.教育部关于公布2020年度普通高等学校本科专业备案和审批结果的通知</w:t>
      </w:r>
    </w:p>
    <w:p w14:paraId="3F3636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12BD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"http://www.moe.gov.cn/srcsite/A08/moe_1034/s4930/202103/t20210301_516076.html"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http://www.moe.gov.cn/srcsite/A08/moe_1034/s4930/202103/t20210301_516076.html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</w:p>
    <w:p w14:paraId="46DAA8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 w14:paraId="49C06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 w14:paraId="03B131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EF2E0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 w14:paraId="25663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 w14:paraId="25B3F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3E854E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 w14:paraId="52F524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3.国务院学位委员会 教育部关于增设网络空间安全一级学科的通知</w:t>
      </w:r>
    </w:p>
    <w:p w14:paraId="1EAB01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1AE5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 w14:paraId="45502B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4.学位授予和人才培养学科目录（2018年4月更新）</w:t>
      </w:r>
    </w:p>
    <w:p w14:paraId="79B7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489F8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5716D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5.国务院学位委员会 教育部关于设置“交叉学科”门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类、“集成电路科学与工程”和“国家安全学”一级学科的通知</w:t>
      </w:r>
    </w:p>
    <w:p w14:paraId="38860B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D3C07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4E1D5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 w14:paraId="0F63E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DA46A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5DF126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20CA7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1.教育部关于印发《高等学历继续教育专业设置管理办法》的通知</w:t>
      </w:r>
    </w:p>
    <w:p w14:paraId="467EF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FB30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00C46D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2BB66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A2856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559CE8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2B8A2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328EF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FF6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8535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08535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7F99D9B"/>
    <w:rsid w:val="39CD1EB9"/>
    <w:rsid w:val="3ECF4A5C"/>
    <w:rsid w:val="5175592F"/>
    <w:rsid w:val="57DC32A7"/>
    <w:rsid w:val="5BBE5702"/>
    <w:rsid w:val="5F276791"/>
    <w:rsid w:val="60B424AD"/>
    <w:rsid w:val="6BFEEB64"/>
    <w:rsid w:val="780C2A62"/>
    <w:rsid w:val="79FE823B"/>
    <w:rsid w:val="7C06448A"/>
    <w:rsid w:val="CBBD694A"/>
    <w:rsid w:val="D7FF6F09"/>
    <w:rsid w:val="DED794B9"/>
    <w:rsid w:val="F5BDFFDB"/>
    <w:rsid w:val="F6FAEA55"/>
    <w:rsid w:val="FED4C0F2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555</Words>
  <Characters>1617</Characters>
  <Lines>0</Lines>
  <Paragraphs>0</Paragraphs>
  <TotalTime>1</TotalTime>
  <ScaleCrop>false</ScaleCrop>
  <LinksUpToDate>false</LinksUpToDate>
  <CharactersWithSpaces>1619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东东</cp:lastModifiedBy>
  <cp:lastPrinted>2025-09-10T19:51:00Z</cp:lastPrinted>
  <dcterms:modified xsi:type="dcterms:W3CDTF">2026-09-01T08:57:39Z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eyJoZGlkIjoiZWU0YmFkZDhlN2RiOGM1NGNiYjc5MGUzMmIzMTc3MWYiLCJ1c2VySWQiOiIzNjYyNTUzNjQifQ==</vt:lpwstr>
  </property>
</Properties>
</file>