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103BEC">
      <w:pPr>
        <w:rPr>
          <w:rFonts w:hint="eastAsia" w:ascii="黑体" w:hAnsi="黑体" w:eastAsia="黑体" w:cs="黑体"/>
          <w:b w:val="0"/>
          <w:bCs w:val="0"/>
          <w:color w:val="auto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auto"/>
          <w:kern w:val="0"/>
          <w:sz w:val="32"/>
          <w:szCs w:val="32"/>
          <w:highlight w:val="none"/>
          <w:lang w:val="en-US" w:eastAsia="zh-CN"/>
        </w:rPr>
        <w:t>附件2：</w:t>
      </w:r>
    </w:p>
    <w:p w14:paraId="13038D60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20" w:lineRule="exact"/>
        <w:jc w:val="center"/>
        <w:textAlignment w:val="auto"/>
        <w:rPr>
          <w:rFonts w:hint="eastAsia" w:ascii="方正小标宋简体" w:hAnsi="方正小标宋简体" w:eastAsia="方正小标宋简体" w:cs="黑体"/>
          <w:sz w:val="44"/>
          <w:szCs w:val="44"/>
          <w:highlight w:val="none"/>
          <w:lang w:val="en-US" w:eastAsia="zh-CN"/>
        </w:rPr>
      </w:pPr>
    </w:p>
    <w:p w14:paraId="5444BC7D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20" w:lineRule="exact"/>
        <w:jc w:val="center"/>
        <w:textAlignment w:val="auto"/>
        <w:rPr>
          <w:rFonts w:ascii="方正小标宋简体" w:hAnsi="方正小标宋简体" w:eastAsia="方正小标宋简体" w:cs="黑体"/>
          <w:sz w:val="44"/>
          <w:szCs w:val="44"/>
          <w:highlight w:val="none"/>
          <w:lang w:eastAsia="zh-Hans"/>
        </w:rPr>
      </w:pPr>
      <w:r>
        <w:rPr>
          <w:rFonts w:hint="eastAsia" w:ascii="方正小标宋简体" w:hAnsi="方正小标宋简体" w:eastAsia="方正小标宋简体" w:cs="黑体"/>
          <w:sz w:val="44"/>
          <w:szCs w:val="44"/>
          <w:highlight w:val="none"/>
          <w:lang w:val="en-US" w:eastAsia="zh-CN"/>
        </w:rPr>
        <w:t>考生</w:t>
      </w:r>
      <w:r>
        <w:rPr>
          <w:rFonts w:hint="eastAsia" w:ascii="方正小标宋简体" w:hAnsi="方正小标宋简体" w:eastAsia="方正小标宋简体" w:cs="黑体"/>
          <w:sz w:val="44"/>
          <w:szCs w:val="44"/>
          <w:highlight w:val="none"/>
          <w:lang w:eastAsia="zh-Hans"/>
        </w:rPr>
        <w:t>承诺书</w:t>
      </w:r>
    </w:p>
    <w:p w14:paraId="6D66F037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20" w:lineRule="exact"/>
        <w:textAlignment w:val="auto"/>
        <w:rPr>
          <w:highlight w:val="none"/>
          <w:lang w:eastAsia="zh-Hans"/>
        </w:rPr>
      </w:pPr>
    </w:p>
    <w:p w14:paraId="0AE429AD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20" w:lineRule="exact"/>
        <w:ind w:left="2" w:leftChars="1" w:firstLine="640" w:firstLineChars="200"/>
        <w:textAlignment w:val="auto"/>
        <w:rPr>
          <w:rFonts w:ascii="Times New Roman" w:hAnsi="Times New Roman" w:eastAsia="仿宋_GB2312" w:cs="Times New Roman"/>
          <w:sz w:val="32"/>
          <w:szCs w:val="32"/>
          <w:highlight w:val="none"/>
          <w:lang w:eastAsia="zh-Hans"/>
        </w:rPr>
      </w:pPr>
      <w:r>
        <w:rPr>
          <w:rFonts w:hint="eastAsia" w:ascii="Times New Roman" w:hAnsi="Times New Roman" w:eastAsia="仿宋_GB2312" w:cs="Times New Roman"/>
          <w:kern w:val="2"/>
          <w:sz w:val="32"/>
          <w:szCs w:val="32"/>
          <w:highlight w:val="none"/>
          <w:lang w:val="en-US" w:eastAsia="zh-CN" w:bidi="ar-SA"/>
        </w:rPr>
        <w:t>本人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highlight w:val="none"/>
          <w:u w:val="single"/>
          <w:lang w:val="en-US" w:eastAsia="zh-CN" w:bidi="ar-SA"/>
        </w:rPr>
        <w:t xml:space="preserve">        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highlight w:val="none"/>
          <w:lang w:val="en-US" w:eastAsia="zh-CN" w:bidi="ar-SA"/>
        </w:rPr>
        <w:t>，身份证号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highlight w:val="none"/>
          <w:u w:val="single"/>
          <w:lang w:val="en-US" w:eastAsia="zh-CN" w:bidi="ar-SA"/>
        </w:rPr>
        <w:t xml:space="preserve">                       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highlight w:val="none"/>
          <w:u w:val="none"/>
          <w:lang w:val="en-US" w:eastAsia="zh-CN" w:bidi="ar-SA"/>
        </w:rPr>
        <w:t>为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highlight w:val="none"/>
          <w:lang w:val="en-US" w:eastAsia="zh-CN" w:bidi="ar-SA"/>
        </w:rPr>
        <w:t>“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</w:rPr>
        <w:t>海南省绿色低碳发展研究院2026年度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highlight w:val="none"/>
          <w:lang w:val="en-US" w:eastAsia="zh-CN" w:bidi="ar-SA"/>
        </w:rPr>
        <w:t>补充招聘</w:t>
      </w:r>
      <w:bookmarkStart w:id="0" w:name="_GoBack"/>
      <w:bookmarkEnd w:id="0"/>
      <w:r>
        <w:rPr>
          <w:rFonts w:hint="eastAsia" w:ascii="Times New Roman" w:hAnsi="Times New Roman" w:eastAsia="仿宋_GB2312" w:cs="Times New Roman"/>
          <w:kern w:val="2"/>
          <w:sz w:val="32"/>
          <w:szCs w:val="32"/>
          <w:highlight w:val="none"/>
          <w:lang w:val="en-US" w:eastAsia="zh-CN" w:bidi="ar-SA"/>
        </w:rPr>
        <w:t>”的应聘人员，根据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招聘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eastAsia="zh-CN"/>
        </w:rPr>
        <w:t>工作要求的有关</w:t>
      </w:r>
      <w:r>
        <w:rPr>
          <w:rFonts w:ascii="Times New Roman" w:hAnsi="Times New Roman" w:eastAsia="仿宋_GB2312" w:cs="Times New Roman"/>
          <w:sz w:val="32"/>
          <w:szCs w:val="32"/>
          <w:highlight w:val="none"/>
          <w:lang w:eastAsia="zh-Hans"/>
        </w:rPr>
        <w:t>规定，本人郑重承诺：</w:t>
      </w:r>
    </w:p>
    <w:p w14:paraId="7E90AC59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20" w:lineRule="exact"/>
        <w:ind w:left="2" w:leftChars="1"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  <w:highlight w:val="none"/>
          <w:lang w:eastAsia="zh-CN"/>
        </w:rPr>
      </w:pPr>
      <w:r>
        <w:rPr>
          <w:rFonts w:ascii="Times New Roman" w:hAnsi="Times New Roman" w:eastAsia="仿宋_GB2312" w:cs="Times New Roman"/>
          <w:sz w:val="32"/>
          <w:szCs w:val="32"/>
          <w:highlight w:val="none"/>
          <w:lang w:eastAsia="zh-Hans"/>
        </w:rPr>
        <w:t>1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eastAsia="zh-CN"/>
        </w:rPr>
        <w:t>、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承诺报名时所提交的报考材料和证件真实、准确。如有虚假信息和作假行为，本人承担由此产生的一切后果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eastAsia="zh-CN"/>
        </w:rPr>
        <w:t>。</w:t>
      </w:r>
    </w:p>
    <w:p w14:paraId="3C6EECF7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2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</w:pPr>
      <w:r>
        <w:rPr>
          <w:rFonts w:ascii="Times New Roman" w:hAnsi="Times New Roman" w:eastAsia="仿宋_GB2312" w:cs="Times New Roman"/>
          <w:sz w:val="32"/>
          <w:szCs w:val="32"/>
          <w:highlight w:val="none"/>
          <w:lang w:eastAsia="zh-Hans"/>
        </w:rPr>
        <w:t>2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eastAsia="zh-CN"/>
        </w:rPr>
        <w:t>、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承诺本人在现单位工作期间，无严重违反公司规章制度行为，无公司处罚记录，无违法违纪案件发生等不符合报名应聘情况或影响聘用的情况。</w:t>
      </w:r>
    </w:p>
    <w:p w14:paraId="1E4BBEFD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20" w:lineRule="exact"/>
        <w:ind w:firstLine="640" w:firstLineChars="200"/>
        <w:jc w:val="both"/>
        <w:textAlignment w:val="auto"/>
        <w:rPr>
          <w:rFonts w:ascii="Times New Roman" w:hAnsi="Times New Roman" w:eastAsia="仿宋_GB2312"/>
          <w:color w:val="000000"/>
          <w:sz w:val="32"/>
          <w:szCs w:val="32"/>
          <w:highlight w:val="none"/>
          <w:lang w:eastAsia="zh-Hans"/>
        </w:rPr>
      </w:pP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3、</w:t>
      </w:r>
      <w:r>
        <w:rPr>
          <w:rFonts w:hint="eastAsia" w:ascii="Times New Roman" w:hAnsi="Times New Roman" w:eastAsia="仿宋_GB2312"/>
          <w:color w:val="000000"/>
          <w:sz w:val="32"/>
          <w:szCs w:val="32"/>
          <w:highlight w:val="none"/>
          <w:lang w:val="en-US" w:eastAsia="zh-CN"/>
        </w:rPr>
        <w:t>承诺</w:t>
      </w:r>
      <w:r>
        <w:rPr>
          <w:rFonts w:hint="eastAsia" w:ascii="Times New Roman" w:hAnsi="Times New Roman" w:eastAsia="仿宋_GB2312"/>
          <w:kern w:val="2"/>
          <w:sz w:val="32"/>
          <w:szCs w:val="32"/>
          <w:highlight w:val="none"/>
          <w:lang w:val="en-US" w:eastAsia="zh-CN"/>
        </w:rPr>
        <w:t>在考试过程中，诚实守信，</w:t>
      </w:r>
      <w:r>
        <w:rPr>
          <w:rFonts w:ascii="Times New Roman" w:hAnsi="Times New Roman" w:eastAsia="仿宋_GB2312"/>
          <w:color w:val="000000"/>
          <w:sz w:val="32"/>
          <w:szCs w:val="32"/>
          <w:highlight w:val="none"/>
          <w:lang w:eastAsia="zh-Hans"/>
        </w:rPr>
        <w:t>自觉遵守</w:t>
      </w:r>
      <w:r>
        <w:rPr>
          <w:rFonts w:hint="eastAsia" w:ascii="Times New Roman" w:hAnsi="Times New Roman" w:eastAsia="仿宋_GB2312"/>
          <w:color w:val="000000"/>
          <w:sz w:val="32"/>
          <w:szCs w:val="32"/>
          <w:highlight w:val="none"/>
          <w:lang w:val="en-US" w:eastAsia="zh-CN"/>
        </w:rPr>
        <w:t>考试纪律</w:t>
      </w:r>
      <w:r>
        <w:rPr>
          <w:rFonts w:ascii="Times New Roman" w:hAnsi="Times New Roman" w:eastAsia="仿宋_GB2312"/>
          <w:color w:val="000000"/>
          <w:sz w:val="32"/>
          <w:szCs w:val="32"/>
          <w:highlight w:val="none"/>
          <w:lang w:eastAsia="zh-Hans"/>
        </w:rPr>
        <w:t>，不扰乱考务工作秩序，服从考务工作管理安排。</w:t>
      </w:r>
    </w:p>
    <w:p w14:paraId="0405EBB4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2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/>
          <w:color w:val="000000"/>
          <w:sz w:val="32"/>
          <w:szCs w:val="32"/>
          <w:highlight w:val="none"/>
          <w:lang w:val="en-US" w:eastAsia="zh-CN"/>
        </w:rPr>
        <w:t>4、承诺如存在背景调查结果不符合绿研院录用要求的情况，绿研院有权不与本人建立劳动关系；已经建立劳动关系的，绿研院有权单方解除劳动关系并不承担有关赔偿责任。</w:t>
      </w:r>
    </w:p>
    <w:p w14:paraId="466E035E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20" w:lineRule="exact"/>
        <w:ind w:firstLine="640" w:firstLineChars="200"/>
        <w:jc w:val="both"/>
        <w:textAlignment w:val="auto"/>
        <w:rPr>
          <w:rFonts w:ascii="Times New Roman" w:hAnsi="Times New Roman" w:eastAsia="仿宋_GB2312"/>
          <w:color w:val="000000"/>
          <w:sz w:val="32"/>
          <w:szCs w:val="32"/>
          <w:highlight w:val="none"/>
          <w:lang w:eastAsia="zh-Hans"/>
        </w:rPr>
      </w:pPr>
      <w:r>
        <w:rPr>
          <w:rFonts w:hint="eastAsia" w:ascii="Times New Roman" w:hAnsi="Times New Roman" w:eastAsia="仿宋_GB2312"/>
          <w:color w:val="000000"/>
          <w:sz w:val="32"/>
          <w:szCs w:val="32"/>
          <w:highlight w:val="none"/>
          <w:lang w:val="en-US" w:eastAsia="zh-CN"/>
        </w:rPr>
        <w:t>5、</w:t>
      </w:r>
      <w:r>
        <w:rPr>
          <w:rFonts w:ascii="Times New Roman" w:hAnsi="Times New Roman" w:eastAsia="仿宋_GB2312"/>
          <w:color w:val="000000"/>
          <w:sz w:val="32"/>
          <w:szCs w:val="32"/>
          <w:highlight w:val="none"/>
          <w:lang w:eastAsia="zh-Hans"/>
        </w:rPr>
        <w:t>此承诺书自签署之日起</w:t>
      </w:r>
      <w:r>
        <w:rPr>
          <w:rFonts w:hint="eastAsia" w:ascii="Times New Roman" w:hAnsi="Times New Roman" w:eastAsia="仿宋_GB2312"/>
          <w:color w:val="000000"/>
          <w:sz w:val="32"/>
          <w:szCs w:val="32"/>
          <w:highlight w:val="none"/>
          <w:lang w:val="en-US" w:eastAsia="zh-CN"/>
        </w:rPr>
        <w:t>立</w:t>
      </w:r>
      <w:r>
        <w:rPr>
          <w:rFonts w:ascii="Times New Roman" w:hAnsi="Times New Roman" w:eastAsia="仿宋_GB2312"/>
          <w:color w:val="000000"/>
          <w:sz w:val="32"/>
          <w:szCs w:val="32"/>
          <w:highlight w:val="none"/>
          <w:lang w:eastAsia="zh-Hans"/>
        </w:rPr>
        <w:t>即生效</w:t>
      </w:r>
      <w:r>
        <w:rPr>
          <w:rFonts w:hint="eastAsia" w:ascii="Times New Roman" w:hAnsi="Times New Roman" w:eastAsia="仿宋_GB2312"/>
          <w:color w:val="000000"/>
          <w:sz w:val="32"/>
          <w:szCs w:val="32"/>
          <w:highlight w:val="none"/>
          <w:lang w:eastAsia="zh-CN"/>
        </w:rPr>
        <w:t>。</w:t>
      </w:r>
    </w:p>
    <w:p w14:paraId="447ED44C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20" w:lineRule="exact"/>
        <w:jc w:val="both"/>
        <w:textAlignment w:val="auto"/>
        <w:rPr>
          <w:rFonts w:hint="eastAsia" w:ascii="Times New Roman" w:hAnsi="Times New Roman" w:eastAsia="仿宋_GB2312"/>
          <w:color w:val="000000"/>
          <w:sz w:val="32"/>
          <w:szCs w:val="32"/>
          <w:highlight w:val="none"/>
          <w:lang w:eastAsia="zh-Hans"/>
        </w:rPr>
      </w:pPr>
    </w:p>
    <w:p w14:paraId="09656F33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20" w:lineRule="exact"/>
        <w:ind w:right="1280" w:firstLine="3840" w:firstLineChars="1200"/>
        <w:jc w:val="both"/>
        <w:textAlignment w:val="auto"/>
        <w:rPr>
          <w:rFonts w:ascii="仿宋_GB2312" w:hAnsi="仿宋_GB2312" w:eastAsia="仿宋_GB2312" w:cs="仿宋_GB2312"/>
          <w:color w:val="000000"/>
          <w:sz w:val="32"/>
          <w:szCs w:val="32"/>
          <w:highlight w:val="none"/>
          <w:lang w:eastAsia="zh-Hans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eastAsia="zh-Hans"/>
        </w:rPr>
        <w:t>承诺人</w:t>
      </w:r>
      <w:r>
        <w:rPr>
          <w:rFonts w:ascii="仿宋_GB2312" w:hAnsi="仿宋_GB2312" w:eastAsia="仿宋_GB2312" w:cs="仿宋_GB2312"/>
          <w:color w:val="000000"/>
          <w:sz w:val="32"/>
          <w:szCs w:val="32"/>
          <w:highlight w:val="none"/>
          <w:lang w:eastAsia="zh-Hans"/>
        </w:rPr>
        <w:t>：</w:t>
      </w:r>
    </w:p>
    <w:p w14:paraId="0543DACB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20" w:lineRule="exact"/>
        <w:ind w:right="1280" w:firstLine="3840" w:firstLineChars="1200"/>
        <w:jc w:val="right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eastAsia="zh-Hans"/>
        </w:rPr>
      </w:pPr>
      <w:r>
        <w:rPr>
          <w:rFonts w:ascii="仿宋_GB2312" w:hAnsi="仿宋_GB2312" w:eastAsia="仿宋_GB2312" w:cs="仿宋_GB2312"/>
          <w:color w:val="000000"/>
          <w:sz w:val="32"/>
          <w:szCs w:val="32"/>
          <w:highlight w:val="none"/>
          <w:lang w:eastAsia="zh-Hans"/>
        </w:rPr>
        <w:t xml:space="preserve">        </w:t>
      </w:r>
    </w:p>
    <w:p w14:paraId="52E8D5B0">
      <w:pPr>
        <w:pStyle w:val="14"/>
        <w:widowControl w:val="0"/>
        <w:wordWrap/>
        <w:autoSpaceDE w:val="0"/>
        <w:autoSpaceDN w:val="0"/>
        <w:adjustRightInd w:val="0"/>
        <w:spacing w:line="520" w:lineRule="exact"/>
        <w:ind w:firstLine="0" w:firstLineChars="0"/>
        <w:jc w:val="right"/>
        <w:textAlignment w:val="auto"/>
        <w:rPr>
          <w:rFonts w:hint="default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eastAsia="zh-Hans"/>
        </w:rPr>
        <w:t>签署日期</w:t>
      </w:r>
      <w:r>
        <w:rPr>
          <w:rFonts w:ascii="仿宋_GB2312" w:hAnsi="仿宋_GB2312" w:eastAsia="仿宋_GB2312" w:cs="仿宋_GB2312"/>
          <w:color w:val="000000"/>
          <w:sz w:val="32"/>
          <w:szCs w:val="32"/>
          <w:highlight w:val="none"/>
          <w:lang w:eastAsia="zh-Hans"/>
        </w:rPr>
        <w:t xml:space="preserve">：     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eastAsia="zh-Hans"/>
        </w:rPr>
        <w:t>年</w:t>
      </w:r>
      <w:r>
        <w:rPr>
          <w:rFonts w:ascii="仿宋_GB2312" w:hAnsi="仿宋_GB2312" w:eastAsia="仿宋_GB2312" w:cs="仿宋_GB2312"/>
          <w:color w:val="000000"/>
          <w:sz w:val="32"/>
          <w:szCs w:val="32"/>
          <w:highlight w:val="none"/>
          <w:lang w:eastAsia="zh-Hans"/>
        </w:rPr>
        <w:t xml:space="preserve">  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eastAsia="zh-Hans"/>
        </w:rPr>
        <w:t>月</w:t>
      </w:r>
      <w:r>
        <w:rPr>
          <w:rFonts w:ascii="仿宋_GB2312" w:hAnsi="仿宋_GB2312" w:eastAsia="仿宋_GB2312" w:cs="仿宋_GB2312"/>
          <w:color w:val="000000"/>
          <w:sz w:val="32"/>
          <w:szCs w:val="32"/>
          <w:highlight w:val="none"/>
          <w:lang w:eastAsia="zh-Hans"/>
        </w:rPr>
        <w:t xml:space="preserve">  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eastAsia="zh-Hans"/>
        </w:rPr>
        <w:t>日</w:t>
      </w:r>
    </w:p>
    <w:p w14:paraId="63765655">
      <w:pPr>
        <w:rPr>
          <w:rFonts w:hint="eastAsia" w:ascii="黑体" w:hAnsi="黑体" w:eastAsia="黑体" w:cs="黑体"/>
          <w:color w:val="auto"/>
          <w:kern w:val="0"/>
          <w:sz w:val="32"/>
          <w:szCs w:val="32"/>
          <w:highlight w:val="none"/>
          <w:lang w:val="en-US" w:eastAsia="zh-CN" w:bidi="ar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pgNumType w:fmt="decimal"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00007A87" w:usb1="80000000" w:usb2="00000008" w:usb3="00000000" w:csb0="400001FF" w:csb1="FFFF0000"/>
  </w:font>
  <w:font w:name="宋体">
    <w:altName w:val="Droid Sans Fallbac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国标宋体-超大字符集扩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国标宋体-超大字符集扩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roid Sans Fallback">
    <w:panose1 w:val="020B0502000000000001"/>
    <w:charset w:val="86"/>
    <w:family w:val="auto"/>
    <w:pitch w:val="default"/>
    <w:sig w:usb0="910002FF" w:usb1="2BDFFCFB" w:usb2="00000036" w:usb3="00000000" w:csb0="203F01FF" w:csb1="D7FF0000"/>
  </w:font>
  <w:font w:name="楷体">
    <w:altName w:val="楷体_GB2312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altName w:val="仿宋_GB2312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altName w:val="方正小标宋_GBK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国标宋体-超大字符集扩">
    <w:panose1 w:val="000005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4371411">
    <w:pPr>
      <w:pStyle w:val="8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26B5873">
                          <w:pPr>
                            <w:pStyle w:val="8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26B5873">
                    <w:pPr>
                      <w:pStyle w:val="8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trackRevisions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1C41A6E"/>
    <w:rsid w:val="056C4A6F"/>
    <w:rsid w:val="0B03729F"/>
    <w:rsid w:val="0C550884"/>
    <w:rsid w:val="0DFC010F"/>
    <w:rsid w:val="1ADF72F8"/>
    <w:rsid w:val="27B94830"/>
    <w:rsid w:val="287E216D"/>
    <w:rsid w:val="2BC07BB7"/>
    <w:rsid w:val="2D7E57B9"/>
    <w:rsid w:val="2F9257C7"/>
    <w:rsid w:val="301E4E37"/>
    <w:rsid w:val="30FC3424"/>
    <w:rsid w:val="31C41A6E"/>
    <w:rsid w:val="331B2915"/>
    <w:rsid w:val="38E97D3D"/>
    <w:rsid w:val="3CA36014"/>
    <w:rsid w:val="3E4C63FA"/>
    <w:rsid w:val="40C10E81"/>
    <w:rsid w:val="438318D0"/>
    <w:rsid w:val="46C92F6B"/>
    <w:rsid w:val="46CB0ACE"/>
    <w:rsid w:val="4D1A2C2C"/>
    <w:rsid w:val="549E5CDA"/>
    <w:rsid w:val="5DFD66C7"/>
    <w:rsid w:val="5FFF362D"/>
    <w:rsid w:val="67A10134"/>
    <w:rsid w:val="6E5A3A57"/>
    <w:rsid w:val="71542D7C"/>
    <w:rsid w:val="72516841"/>
    <w:rsid w:val="7CF73CD6"/>
    <w:rsid w:val="7ECDD0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qFormat="1"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spacing w:beforeLines="0" w:beforeAutospacing="0" w:afterLines="0" w:afterAutospacing="0" w:line="560" w:lineRule="exact"/>
      <w:outlineLvl w:val="0"/>
    </w:pPr>
    <w:rPr>
      <w:rFonts w:ascii="黑体" w:hAnsi="黑体" w:eastAsia="黑体"/>
      <w:kern w:val="44"/>
      <w14:ligatures w14:val="standardContextual"/>
    </w:rPr>
  </w:style>
  <w:style w:type="paragraph" w:styleId="4">
    <w:name w:val="heading 2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outlineLvl w:val="1"/>
    </w:pPr>
    <w:rPr>
      <w:rFonts w:ascii="楷体" w:hAnsi="楷体" w:eastAsia="楷体"/>
      <w14:ligatures w14:val="standardContextual"/>
    </w:rPr>
  </w:style>
  <w:style w:type="paragraph" w:styleId="5">
    <w:name w:val="heading 3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outlineLvl w:val="2"/>
    </w:pPr>
    <w:rPr>
      <w:rFonts w:ascii="仿宋" w:hAnsi="仿宋" w:eastAsia="仿宋"/>
      <w14:ligatures w14:val="standardContextual"/>
    </w:rPr>
  </w:style>
  <w:style w:type="character" w:default="1" w:styleId="13">
    <w:name w:val="Default Paragraph Font"/>
    <w:semiHidden/>
    <w:qFormat/>
    <w:uiPriority w:val="0"/>
  </w:style>
  <w:style w:type="table" w:default="1" w:styleId="1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a heading"/>
    <w:basedOn w:val="1"/>
    <w:next w:val="1"/>
    <w:qFormat/>
    <w:uiPriority w:val="0"/>
    <w:rPr>
      <w:rFonts w:ascii="Arial" w:hAnsi="Arial"/>
      <w:sz w:val="24"/>
    </w:rPr>
  </w:style>
  <w:style w:type="paragraph" w:styleId="6">
    <w:name w:val="Body Text"/>
    <w:basedOn w:val="1"/>
    <w:qFormat/>
    <w:uiPriority w:val="0"/>
    <w:rPr>
      <w:rFonts w:ascii="仿宋" w:hAnsi="仿宋" w:eastAsia="仿宋"/>
    </w:rPr>
  </w:style>
  <w:style w:type="paragraph" w:styleId="7">
    <w:name w:val="Body Text Indent"/>
    <w:basedOn w:val="1"/>
    <w:qFormat/>
    <w:uiPriority w:val="0"/>
    <w:pPr>
      <w:spacing w:line="480" w:lineRule="exact"/>
      <w:ind w:firstLine="600"/>
    </w:pPr>
    <w:rPr>
      <w:rFonts w:eastAsia="黑体"/>
      <w:bCs/>
      <w:sz w:val="30"/>
    </w:rPr>
  </w:style>
  <w:style w:type="paragraph" w:styleId="8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9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0">
    <w:name w:val="Normal (Web)"/>
    <w:basedOn w:val="1"/>
    <w:unhideWhenUsed/>
    <w:qFormat/>
    <w:uiPriority w:val="99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</w:pPr>
    <w:rPr>
      <w:rFonts w:ascii="Times New Roman" w:hAnsi="Times New Roman" w:eastAsia="宋体" w:cs="Times New Roman"/>
      <w:kern w:val="0"/>
      <w:sz w:val="24"/>
      <w:szCs w:val="22"/>
      <w:lang w:val="en-US" w:eastAsia="zh-CN"/>
    </w:rPr>
  </w:style>
  <w:style w:type="paragraph" w:styleId="11">
    <w:name w:val="Body Text First Indent 2"/>
    <w:basedOn w:val="7"/>
    <w:qFormat/>
    <w:uiPriority w:val="0"/>
    <w:pPr>
      <w:widowControl w:val="0"/>
      <w:spacing w:line="480" w:lineRule="exact"/>
      <w:ind w:firstLine="420" w:firstLineChars="200"/>
      <w:jc w:val="left"/>
    </w:pPr>
    <w:rPr>
      <w:rFonts w:ascii="Arial" w:hAnsi="Arial" w:eastAsia="仿宋_GB2312" w:cs="仿宋_GB2312"/>
      <w:kern w:val="2"/>
      <w:sz w:val="28"/>
      <w:szCs w:val="32"/>
      <w:lang w:val="en-US" w:eastAsia="zh-CN" w:bidi="ar-SA"/>
    </w:rPr>
  </w:style>
  <w:style w:type="paragraph" w:customStyle="1" w:styleId="14">
    <w:name w:val="Default"/>
    <w:qFormat/>
    <w:uiPriority w:val="0"/>
    <w:pPr>
      <w:widowControl w:val="0"/>
      <w:autoSpaceDE w:val="0"/>
      <w:autoSpaceDN w:val="0"/>
      <w:adjustRightInd w:val="0"/>
    </w:pPr>
    <w:rPr>
      <w:rFonts w:ascii="黑体" w:hAnsi="Calibri" w:eastAsia="黑体" w:cs="黑体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 xmlns="http://schemas.wps.cn/vas-ai-hub/contract-review">
    <reviewItem xmlns="http://schemas.wps.cn/vas-ai-hub/contract-review">
      <errorID xmlns="http://schemas.wps.cn/vas-ai-hub/contract-review">712952aa-c73b-4162-9235-c4c084a33993</errorID>
      <errorWord xmlns="http://schemas.wps.cn/vas-ai-hub/contract-review">1、</errorWord>
      <group xmlns="http://schemas.wps.cn/vas-ai-hub/contract-review">L1_Format</group>
      <groupName xmlns="http://schemas.wps.cn/vas-ai-hub/contract-review">格式问题</groupName>
      <ability xmlns="http://schemas.wps.cn/vas-ai-hub/contract-review">L2_Ordinal</ability>
      <abilityName xmlns="http://schemas.wps.cn/vas-ai-hub/contract-review">序号格式</abilityName>
      <candidateList xmlns="http://schemas.wps.cn/vas-ai-hub/contract-review">
        <item xmlns="http://schemas.wps.cn/vas-ai-hub/contract-review">1.</item>
      </candidateList>
      <explain xmlns="http://schemas.wps.cn/vas-ai-hub/contract-review"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 xmlns="http://schemas.wps.cn/vas-ai-hub/contract-review">7E90AC59</paraID>
      <start xmlns="http://schemas.wps.cn/vas-ai-hub/contract-review">0</start>
      <end xmlns="http://schemas.wps.cn/vas-ai-hub/contract-review">2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aaeb6a95-1f66-4b39-8683-e678cdf6d702</errorID>
      <errorWord xmlns="http://schemas.wps.cn/vas-ai-hub/contract-review">2、</errorWord>
      <group xmlns="http://schemas.wps.cn/vas-ai-hub/contract-review">L1_Format</group>
      <groupName xmlns="http://schemas.wps.cn/vas-ai-hub/contract-review">格式问题</groupName>
      <ability xmlns="http://schemas.wps.cn/vas-ai-hub/contract-review">L2_Ordinal</ability>
      <abilityName xmlns="http://schemas.wps.cn/vas-ai-hub/contract-review">序号格式</abilityName>
      <candidateList xmlns="http://schemas.wps.cn/vas-ai-hub/contract-review">
        <item xmlns="http://schemas.wps.cn/vas-ai-hub/contract-review">2.</item>
      </candidateList>
      <explain xmlns="http://schemas.wps.cn/vas-ai-hub/contract-review"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 xmlns="http://schemas.wps.cn/vas-ai-hub/contract-review">3C6EECF7</paraID>
      <start xmlns="http://schemas.wps.cn/vas-ai-hub/contract-review">0</start>
      <end xmlns="http://schemas.wps.cn/vas-ai-hub/contract-review">2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28bdbc3b-edb0-45e7-859f-37482b0cf908</errorID>
      <errorWord xmlns="http://schemas.wps.cn/vas-ai-hub/contract-review">3、</errorWord>
      <group xmlns="http://schemas.wps.cn/vas-ai-hub/contract-review">L1_Format</group>
      <groupName xmlns="http://schemas.wps.cn/vas-ai-hub/contract-review">格式问题</groupName>
      <ability xmlns="http://schemas.wps.cn/vas-ai-hub/contract-review">L2_Ordinal</ability>
      <abilityName xmlns="http://schemas.wps.cn/vas-ai-hub/contract-review">序号格式</abilityName>
      <candidateList xmlns="http://schemas.wps.cn/vas-ai-hub/contract-review">
        <item xmlns="http://schemas.wps.cn/vas-ai-hub/contract-review">3.</item>
      </candidateList>
      <explain xmlns="http://schemas.wps.cn/vas-ai-hub/contract-review"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 xmlns="http://schemas.wps.cn/vas-ai-hub/contract-review">1E4BBEFD</paraID>
      <start xmlns="http://schemas.wps.cn/vas-ai-hub/contract-review">0</start>
      <end xmlns="http://schemas.wps.cn/vas-ai-hub/contract-review">2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027c6d66-cb49-464e-8ef0-dd52abb0555d</errorID>
      <errorWord xmlns="http://schemas.wps.cn/vas-ai-hub/contract-review">4、</errorWord>
      <group xmlns="http://schemas.wps.cn/vas-ai-hub/contract-review">L1_Format</group>
      <groupName xmlns="http://schemas.wps.cn/vas-ai-hub/contract-review">格式问题</groupName>
      <ability xmlns="http://schemas.wps.cn/vas-ai-hub/contract-review">L2_Ordinal</ability>
      <abilityName xmlns="http://schemas.wps.cn/vas-ai-hub/contract-review">序号格式</abilityName>
      <candidateList xmlns="http://schemas.wps.cn/vas-ai-hub/contract-review">
        <item xmlns="http://schemas.wps.cn/vas-ai-hub/contract-review">4.</item>
      </candidateList>
      <explain xmlns="http://schemas.wps.cn/vas-ai-hub/contract-review"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 xmlns="http://schemas.wps.cn/vas-ai-hub/contract-review"> 405EBB4</paraID>
      <start xmlns="http://schemas.wps.cn/vas-ai-hub/contract-review">0</start>
      <end xmlns="http://schemas.wps.cn/vas-ai-hub/contract-review">2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1248c617-bf01-484a-923f-55243cb77324</errorID>
      <errorWord xmlns="http://schemas.wps.cn/vas-ai-hub/contract-review">5、</errorWord>
      <group xmlns="http://schemas.wps.cn/vas-ai-hub/contract-review">L1_Format</group>
      <groupName xmlns="http://schemas.wps.cn/vas-ai-hub/contract-review">格式问题</groupName>
      <ability xmlns="http://schemas.wps.cn/vas-ai-hub/contract-review">L2_Ordinal</ability>
      <abilityName xmlns="http://schemas.wps.cn/vas-ai-hub/contract-review">序号格式</abilityName>
      <candidateList xmlns="http://schemas.wps.cn/vas-ai-hub/contract-review">
        <item xmlns="http://schemas.wps.cn/vas-ai-hub/contract-review">5.</item>
      </candidateList>
      <explain xmlns="http://schemas.wps.cn/vas-ai-hub/contract-review"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 xmlns="http://schemas.wps.cn/vas-ai-hub/contract-review">466E035E</paraID>
      <start xmlns="http://schemas.wps.cn/vas-ai-hub/contract-review">0</start>
      <end xmlns="http://schemas.wps.cn/vas-ai-hub/contract-review">2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</reviewItems>
  <config xmlns="http://schemas.wps.cn/vas-ai-hub/contract-review"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eabc66d-f244-415c-ab9c-37dd97c8cd5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335</Words>
  <Characters>338</Characters>
  <Lines>0</Lines>
  <Paragraphs>0</Paragraphs>
  <TotalTime>1</TotalTime>
  <ScaleCrop>false</ScaleCrop>
  <LinksUpToDate>false</LinksUpToDate>
  <CharactersWithSpaces>389</CharactersWithSpaces>
  <Application>WPS Office_12.1.2.28080_F1E327BC-269C-435d-A152-05C5408002CA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2026-01-13T16:49:00Z</dcterms:created>
  <dc:creator>Su</dc:creator>
  <cp:lastModifiedBy>苏思思</cp:lastModifiedBy>
  <dcterms:modified xsi:type="dcterms:W3CDTF">2026-09-15T18:00:36Z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2052-12.1.2.28080</vt:lpwstr>
  </property>
  <property fmtid="{D5CDD505-2E9C-101B-9397-08002B2CF9AE}" pid="3" name="ICV">
    <vt:lpwstr>AAF5F9F2C7064B789C46C64C6736AE7B_13</vt:lpwstr>
  </property>
  <property fmtid="{D5CDD505-2E9C-101B-9397-08002B2CF9AE}" pid="4" name="KSOTemplateDocerSaveRecord">
    <vt:lpwstr>eyJoZGlkIjoiMTU1YmI1MTAyM2NmZWU4M2M3ZTJjODk2ZTM5MTc4ZGUiLCJ1c2VySWQiOiIyNTE1OTc5MTYifQ==</vt:lpwstr>
  </property>
</Properties>
</file>