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6F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30758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299EB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江西省体育局直属项目运动管理中心2026年</w:t>
      </w:r>
    </w:p>
    <w:p w14:paraId="7831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公开招聘运动员岗位表</w:t>
      </w:r>
    </w:p>
    <w:p w14:paraId="20F9A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5"/>
        <w:tblW w:w="10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1897"/>
        <w:gridCol w:w="2010"/>
        <w:gridCol w:w="915"/>
        <w:gridCol w:w="2114"/>
        <w:gridCol w:w="2119"/>
        <w:gridCol w:w="1180"/>
      </w:tblGrid>
      <w:tr w14:paraId="596F1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94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招聘单位</w:t>
            </w:r>
          </w:p>
        </w:tc>
        <w:tc>
          <w:tcPr>
            <w:tcW w:w="20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C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招聘</w:t>
            </w:r>
          </w:p>
          <w:p w14:paraId="5686A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岗位</w:t>
            </w:r>
          </w:p>
        </w:tc>
        <w:tc>
          <w:tcPr>
            <w:tcW w:w="91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D4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招聘</w:t>
            </w:r>
          </w:p>
          <w:p w14:paraId="3D87E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</w:rPr>
              <w:t>人数</w:t>
            </w:r>
          </w:p>
        </w:tc>
        <w:tc>
          <w:tcPr>
            <w:tcW w:w="211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E6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单位地址</w:t>
            </w:r>
          </w:p>
        </w:tc>
        <w:tc>
          <w:tcPr>
            <w:tcW w:w="211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FB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联系电话</w:t>
            </w:r>
          </w:p>
        </w:tc>
        <w:tc>
          <w:tcPr>
            <w:tcW w:w="118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58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联系人</w:t>
            </w:r>
          </w:p>
        </w:tc>
      </w:tr>
      <w:tr w14:paraId="2A87E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C99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江西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省田径游泳运动管理中心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D5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  <w:t>田径运动员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B6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21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8F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南昌市高新区紫阳大道666号     </w:t>
            </w:r>
          </w:p>
        </w:tc>
        <w:tc>
          <w:tcPr>
            <w:tcW w:w="21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5A2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0791-86294607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24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盛  佳</w:t>
            </w:r>
          </w:p>
        </w:tc>
      </w:tr>
      <w:tr w14:paraId="76F93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6B549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B9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游泳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  <w:t>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30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11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CD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68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E5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6D6BE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restart"/>
            <w:tcBorders>
              <w:top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B3F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  <w:t>江西省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体操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  <w:t>运动管理中心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080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体操运动员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D1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211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E6A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南昌市福州路28号         </w:t>
            </w:r>
          </w:p>
        </w:tc>
        <w:tc>
          <w:tcPr>
            <w:tcW w:w="21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1EA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0791-86294537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471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江秀文</w:t>
            </w:r>
          </w:p>
        </w:tc>
      </w:tr>
      <w:tr w14:paraId="2EB21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7C7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2C6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跳水运动员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B7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CB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5E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" w:eastAsia="zh-CN" w:bidi="ar-SA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01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 w14:paraId="77D75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43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江西省水上运动管理中心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48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皮划艇运动员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38F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2114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1B7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南昌市瑶湖西道3999号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</w:p>
        </w:tc>
        <w:tc>
          <w:tcPr>
            <w:tcW w:w="211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FDF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0791-82021119</w:t>
            </w:r>
          </w:p>
        </w:tc>
        <w:tc>
          <w:tcPr>
            <w:tcW w:w="1180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6DE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章小刚</w:t>
            </w:r>
          </w:p>
        </w:tc>
      </w:tr>
      <w:tr w14:paraId="65C05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8A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46F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赛艇运动员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41E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kern w:val="0"/>
                <w:sz w:val="28"/>
                <w:szCs w:val="28"/>
                <w:lang w:val="en-US" w:eastAsia="zh-CN" w:bidi="ar-SA"/>
              </w:rPr>
              <w:t>4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7F3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9BA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48D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5238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52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江西省射击运动管理中心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FE5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射击运动员</w:t>
            </w:r>
          </w:p>
        </w:tc>
        <w:tc>
          <w:tcPr>
            <w:tcW w:w="915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EF3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9AD4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九江市共青城市金融大道28号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500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15070980716</w:t>
            </w:r>
          </w:p>
        </w:tc>
        <w:tc>
          <w:tcPr>
            <w:tcW w:w="1180" w:type="dxa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A962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谭晨</w:t>
            </w:r>
          </w:p>
        </w:tc>
      </w:tr>
      <w:tr w14:paraId="62CD9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restart"/>
            <w:tcBorders>
              <w:top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011A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江西省重竞技运动管理中心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850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举重运动员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480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1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591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南昌市碟子湖大道138号    </w:t>
            </w:r>
          </w:p>
        </w:tc>
        <w:tc>
          <w:tcPr>
            <w:tcW w:w="21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3A2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0791-83828635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4F0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邹欣晨</w:t>
            </w:r>
          </w:p>
        </w:tc>
      </w:tr>
      <w:tr w14:paraId="6209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43F5B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E0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跆拳道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72EB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681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BE7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65C6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8AB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44ED20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157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摔跤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  <w:t>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2E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AE2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12D5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06C9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" w:eastAsia="zh-CN"/>
              </w:rPr>
            </w:pPr>
          </w:p>
        </w:tc>
      </w:tr>
      <w:tr w14:paraId="14CD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E7D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97D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eastAsia="zh-CN"/>
              </w:rPr>
              <w:t>拳击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1A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7E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55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CF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499B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47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江西省网球运动管理中心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7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网球运动员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239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4E5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 xml:space="preserve">南昌市高新区紫阳大道666号           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4E92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0796-86294569</w:t>
            </w:r>
          </w:p>
        </w:tc>
        <w:tc>
          <w:tcPr>
            <w:tcW w:w="1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66B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金萍</w:t>
            </w:r>
          </w:p>
        </w:tc>
      </w:tr>
      <w:tr w14:paraId="47E46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restart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2F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江西省球类运动管理中心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88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乒乓球运动员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13A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21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398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南昌市高新区紫阳大道666号</w:t>
            </w:r>
          </w:p>
          <w:p w14:paraId="2146D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1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09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0791-86294532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E4F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刘南南</w:t>
            </w:r>
          </w:p>
        </w:tc>
      </w:tr>
      <w:tr w14:paraId="47BB9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97" w:type="dxa"/>
            <w:vMerge w:val="continue"/>
            <w:tcBorders>
              <w:right w:val="single" w:color="000000" w:sz="4" w:space="0"/>
            </w:tcBorders>
            <w:noWrap w:val="0"/>
            <w:vAlign w:val="center"/>
          </w:tcPr>
          <w:p w14:paraId="55FEB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B5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eastAsia="zh-CN"/>
              </w:rPr>
              <w:t>羽毛球运动员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7D0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F43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21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A5A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11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F07E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</w:p>
        </w:tc>
      </w:tr>
    </w:tbl>
    <w:p w14:paraId="62967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b w:val="0"/>
          <w:bCs w:val="0"/>
          <w:sz w:val="13"/>
          <w:szCs w:val="13"/>
          <w:lang w:val="en-US" w:eastAsia="zh-CN"/>
        </w:rPr>
        <w:sectPr>
          <w:pgSz w:w="11906" w:h="16838"/>
          <w:pgMar w:top="2098" w:right="1474" w:bottom="1985" w:left="1588" w:header="851" w:footer="1531" w:gutter="0"/>
          <w:pgNumType w:fmt="decimal"/>
          <w:cols w:space="720" w:num="1"/>
          <w:docGrid w:type="lines" w:linePitch="312" w:charSpace="0"/>
        </w:sectPr>
      </w:pPr>
    </w:p>
    <w:p w14:paraId="7FB83D84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3AC8077D"/>
    <w:rsid w:val="3C4E582A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2026-09-16T02:29:59Z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