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5E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60" w:lineRule="exact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kern w:val="0"/>
          <w:sz w:val="24"/>
          <w:szCs w:val="24"/>
          <w:highlight w:val="none"/>
          <w:lang w:val="en-US" w:eastAsia="zh-CN" w:bidi="ar"/>
        </w:rPr>
        <w:t>附件2：</w:t>
      </w:r>
    </w:p>
    <w:p w14:paraId="2E9AACE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color w:val="auto"/>
          <w:kern w:val="0"/>
          <w:sz w:val="36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0"/>
          <w:sz w:val="36"/>
          <w:szCs w:val="36"/>
          <w:lang w:val="en-US" w:eastAsia="zh-CN" w:bidi="ar-SA"/>
        </w:rPr>
        <w:t>宝鸡</w:t>
      </w:r>
      <w:r>
        <w:rPr>
          <w:rFonts w:hint="default" w:ascii="方正小标宋_GBK" w:hAnsi="方正小标宋_GBK" w:eastAsia="方正小标宋_GBK" w:cs="方正小标宋_GBK"/>
          <w:b w:val="0"/>
          <w:bCs/>
          <w:color w:val="auto"/>
          <w:kern w:val="0"/>
          <w:sz w:val="36"/>
          <w:szCs w:val="36"/>
          <w:lang w:val="en-US" w:eastAsia="zh-CN" w:bidi="ar-SA"/>
        </w:rPr>
        <w:t>市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0"/>
          <w:sz w:val="36"/>
          <w:szCs w:val="36"/>
          <w:lang w:val="en-US" w:eastAsia="zh-CN" w:bidi="ar-SA"/>
        </w:rPr>
        <w:t>消防救援局</w:t>
      </w:r>
    </w:p>
    <w:p w14:paraId="77C6CFA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default" w:ascii="方正小标宋_GBK" w:hAnsi="方正小标宋_GBK" w:eastAsia="方正小标宋_GBK" w:cs="方正小标宋_GBK"/>
          <w:b w:val="0"/>
          <w:bCs/>
          <w:color w:val="auto"/>
          <w:kern w:val="0"/>
          <w:sz w:val="36"/>
          <w:szCs w:val="36"/>
          <w:lang w:val="en-US" w:eastAsia="zh-CN" w:bidi="ar-SA"/>
        </w:rPr>
        <w:t>政府专职消防员招录知情书</w:t>
      </w:r>
    </w:p>
    <w:p w14:paraId="3891602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国家综合性消防救援队伍由原公安消防部队、武警森林部队转制组建，有着光荣历史和优良传统，是一支救民于水火、助民于危难的队伍。习近平总书记亲自为国家综合性消防救援队伍授旗并致训词，亲自审定队旗、队徽、队服和誓词，明确提出“对党忠诚、纪律严明、赴汤蹈火、竭诚为民”建队方针，为队伍建设发展指明了方向。随着城市规模和社会经济的快速发展，各类灭火、抢险救援和社会救助任务日益繁重，政府专职消防员作为与应急救援国家队、主力军并肩战斗的重要力量，同样实行着24小时备勤值班、一线高危作战。</w:t>
      </w:r>
    </w:p>
    <w:p w14:paraId="2F8E0B9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经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宝鸡市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消防救援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批准录用的政府专职消防员，集中组织开展为期90天的封闭式岗前教育培训，培训结束并通过考核的，授予相应岗位等级，并根据工作需要，分配至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宝鸡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市消防救援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下辖的各区（县）消防救援站从事火灾扑救、应急救援等工作。</w:t>
      </w:r>
    </w:p>
    <w:p w14:paraId="52C4294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政府专职消防员全程实行劳动合同签订制，首次签订合同期间为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年（试用期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个月），入职培训期间因个人原因退出的，须退还入职培训住宿费和被装使用费。自签订劳动合同后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年内因个人原因离职或被辞退的，按单方面违约，需向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宝鸡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市消防救援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支付在职期间的被装折旧费。</w:t>
      </w:r>
    </w:p>
    <w:p w14:paraId="7248D9C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本人已认真阅读《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宝鸡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市消防救援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政府专职消防员招录知情书》，知悉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宝鸡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市消防救援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职责任务和退出机制，接受驻勤备战、日常管理、教育训练、统一分配模式以及非正当原因退出惩戒办法，自愿报名参加此次专职消防员招录。</w:t>
      </w:r>
    </w:p>
    <w:p w14:paraId="01772C3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1D9756F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1C4B3C7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4F2C02D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80" w:firstLineChars="19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知情人：</w:t>
      </w:r>
    </w:p>
    <w:p w14:paraId="4A9465D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0" w:firstLineChars="20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 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 月   日</w:t>
      </w:r>
    </w:p>
    <w:p w14:paraId="34D6C191"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043C64"/>
    <w:rsid w:val="024B52AA"/>
    <w:rsid w:val="04AB57D7"/>
    <w:rsid w:val="0B414C94"/>
    <w:rsid w:val="1BA228BB"/>
    <w:rsid w:val="33043C64"/>
    <w:rsid w:val="77CC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uiPriority w:val="0"/>
    <w:pPr>
      <w:ind w:firstLine="420" w:firstLineChars="200"/>
      <w:jc w:val="both"/>
      <w:textAlignment w:val="baseline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609</Words>
  <Characters>611</Characters>
  <Lines>0</Lines>
  <Paragraphs>0</Paragraphs>
  <TotalTime>2</TotalTime>
  <ScaleCrop>false</ScaleCrop>
  <LinksUpToDate>false</LinksUpToDate>
  <CharactersWithSpaces>617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2026-05-16T22:26:00Z</dcterms:created>
  <dc:creator>Administrator</dc:creator>
  <cp:lastModifiedBy>杨博</cp:lastModifiedBy>
  <dcterms:modified xsi:type="dcterms:W3CDTF">2026-09-30T07:50:50Z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7EC9ECDF096E43F38BBA62473BA6702A_13</vt:lpwstr>
  </property>
  <property fmtid="{D5CDD505-2E9C-101B-9397-08002B2CF9AE}" pid="4" name="KSOTemplateDocerSaveRecord">
    <vt:lpwstr>eyJoZGlkIjoiOTQyY2FjM2NmZjQ1NmQ3MzFmZGI4MDJmMGZlMzBhYzEifQ==</vt:lpwstr>
  </property>
</Properties>
</file>