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10A6A4B">
      <w:pPr>
        <w:rPr>
          <w:rFonts w:hint="eastAsia" w:ascii="黑体" w:hAnsi="黑体" w:eastAsia="黑体" w:cs="Times New Roman"/>
          <w:b/>
          <w:bCs/>
          <w:kern w:val="0"/>
          <w:sz w:val="32"/>
          <w:szCs w:val="24"/>
          <w:highlight w:val="none"/>
          <w:lang w:val="en-US" w:eastAsia="zh-CN" w:bidi="ar-SA"/>
        </w:rPr>
      </w:pPr>
      <w:r>
        <w:rPr>
          <w:rFonts w:hint="eastAsia" w:ascii="黑体" w:hAnsi="黑体" w:eastAsia="黑体" w:cs="Times New Roman"/>
          <w:b/>
          <w:bCs/>
          <w:kern w:val="0"/>
          <w:sz w:val="32"/>
          <w:szCs w:val="24"/>
          <w:highlight w:val="none"/>
          <w:lang w:val="en-US" w:eastAsia="zh-CN" w:bidi="ar-SA"/>
        </w:rPr>
        <w:t>附件2</w:t>
      </w:r>
    </w:p>
    <w:p w14:paraId="66B0F89F">
      <w:pPr>
        <w:tabs>
          <w:tab w:val="left" w:pos="0"/>
        </w:tabs>
        <w:spacing w:line="640" w:lineRule="exact"/>
        <w:jc w:val="center"/>
        <w:rPr>
          <w:rFonts w:hint="eastAsia" w:ascii="黑体" w:hAnsi="黑体" w:eastAsia="黑体" w:cs="Times New Roman"/>
          <w:b/>
          <w:bCs/>
          <w:kern w:val="0"/>
          <w:sz w:val="32"/>
          <w:szCs w:val="24"/>
          <w:highlight w:val="none"/>
          <w:lang w:val="en-US" w:eastAsia="zh-CN" w:bidi="ar-SA"/>
        </w:rPr>
      </w:pPr>
      <w:r>
        <w:rPr>
          <w:rFonts w:hint="eastAsia" w:ascii="黑体" w:hAnsi="黑体" w:eastAsia="黑体" w:cs="Times New Roman"/>
          <w:b/>
          <w:bCs/>
          <w:kern w:val="0"/>
          <w:sz w:val="32"/>
          <w:szCs w:val="24"/>
          <w:highlight w:val="none"/>
          <w:lang w:val="en-US" w:eastAsia="zh-CN" w:bidi="ar-SA"/>
        </w:rPr>
        <w:t xml:space="preserve">    </w:t>
      </w:r>
      <w:r>
        <w:rPr>
          <w:rFonts w:hint="eastAsia" w:ascii="黑体" w:hAnsi="黑体" w:eastAsia="黑体" w:cs="Times New Roman"/>
          <w:b/>
          <w:bCs/>
          <w:kern w:val="0"/>
          <w:sz w:val="36"/>
          <w:szCs w:val="28"/>
          <w:highlight w:val="none"/>
          <w:lang w:val="en-US" w:eastAsia="zh-CN" w:bidi="ar-SA"/>
        </w:rPr>
        <w:t>江西铜业集团有限公司员工应聘登记表</w:t>
      </w:r>
    </w:p>
    <w:tbl>
      <w:tblPr>
        <w:tblStyle w:val="4"/>
        <w:tblW w:w="9597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06"/>
        <w:gridCol w:w="1097"/>
        <w:gridCol w:w="1138"/>
        <w:gridCol w:w="809"/>
        <w:gridCol w:w="1103"/>
        <w:gridCol w:w="1035"/>
        <w:gridCol w:w="1138"/>
        <w:gridCol w:w="864"/>
        <w:gridCol w:w="1207"/>
      </w:tblGrid>
      <w:tr w14:paraId="475BF4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1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11BB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姓名</w:t>
            </w:r>
          </w:p>
        </w:tc>
        <w:tc>
          <w:tcPr>
            <w:tcW w:w="1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468A1B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2C05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性别</w:t>
            </w:r>
          </w:p>
        </w:tc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347E1A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1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BB87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出生年月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C963A3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957F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籍贯</w:t>
            </w:r>
          </w:p>
        </w:tc>
        <w:tc>
          <w:tcPr>
            <w:tcW w:w="207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B35C1B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 w14:paraId="52CA04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1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A822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政治面貌</w:t>
            </w:r>
          </w:p>
        </w:tc>
        <w:tc>
          <w:tcPr>
            <w:tcW w:w="1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3B4F84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6586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身高</w:t>
            </w:r>
          </w:p>
        </w:tc>
        <w:tc>
          <w:tcPr>
            <w:tcW w:w="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345D50"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3276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0BB8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毕业院校及专业</w:t>
            </w:r>
          </w:p>
        </w:tc>
        <w:tc>
          <w:tcPr>
            <w:tcW w:w="2071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6BCE8E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 w14:paraId="749837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1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33D4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生源地</w:t>
            </w:r>
          </w:p>
        </w:tc>
        <w:tc>
          <w:tcPr>
            <w:tcW w:w="1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141D2F"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AD88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民族</w:t>
            </w:r>
          </w:p>
        </w:tc>
        <w:tc>
          <w:tcPr>
            <w:tcW w:w="191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750155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17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497E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期望薪资</w:t>
            </w:r>
          </w:p>
        </w:tc>
        <w:tc>
          <w:tcPr>
            <w:tcW w:w="2071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184586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 w14:paraId="4DFD54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1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F084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学历</w:t>
            </w:r>
          </w:p>
        </w:tc>
        <w:tc>
          <w:tcPr>
            <w:tcW w:w="1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635316">
            <w:pP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138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noWrap w:val="0"/>
            <w:vAlign w:val="center"/>
          </w:tcPr>
          <w:p w14:paraId="1AF824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毕业</w:t>
            </w:r>
          </w:p>
          <w:p w14:paraId="633532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时间</w:t>
            </w:r>
          </w:p>
        </w:tc>
        <w:tc>
          <w:tcPr>
            <w:tcW w:w="191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16AE30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17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90C0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健康状况</w:t>
            </w:r>
          </w:p>
        </w:tc>
        <w:tc>
          <w:tcPr>
            <w:tcW w:w="207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F7F996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 w14:paraId="6DD6A4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1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F983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身份证号</w:t>
            </w:r>
          </w:p>
        </w:tc>
        <w:tc>
          <w:tcPr>
            <w:tcW w:w="4147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B0484C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17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E669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联系电话</w:t>
            </w:r>
          </w:p>
        </w:tc>
        <w:tc>
          <w:tcPr>
            <w:tcW w:w="207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7A1B97">
            <w:pPr>
              <w:jc w:val="center"/>
              <w:rPr>
                <w:rFonts w:hint="eastAsia" w:ascii="华文仿宋" w:hAnsi="华文仿宋" w:eastAsia="华文仿宋" w:cs="华文仿宋"/>
                <w:b/>
                <w:bCs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</w:tr>
      <w:tr w14:paraId="33CF54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120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4673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学习情况</w:t>
            </w:r>
          </w:p>
        </w:tc>
        <w:tc>
          <w:tcPr>
            <w:tcW w:w="1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DC87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外语</w:t>
            </w:r>
          </w:p>
          <w:p w14:paraId="65A49F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语种</w:t>
            </w:r>
          </w:p>
        </w:tc>
        <w:tc>
          <w:tcPr>
            <w:tcW w:w="11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184566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91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5004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外语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等级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B80505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00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6E41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计算机水平</w:t>
            </w:r>
          </w:p>
        </w:tc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95FC2F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 w14:paraId="7281E6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120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81D55D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23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B309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学习成绩描述</w:t>
            </w:r>
          </w:p>
        </w:tc>
        <w:tc>
          <w:tcPr>
            <w:tcW w:w="6156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BC0EAB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 w14:paraId="19FF62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120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4A59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社会实践/实习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/工作经验</w:t>
            </w:r>
          </w:p>
        </w:tc>
        <w:tc>
          <w:tcPr>
            <w:tcW w:w="223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0FF3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时间</w:t>
            </w:r>
          </w:p>
        </w:tc>
        <w:tc>
          <w:tcPr>
            <w:tcW w:w="191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2691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地点</w:t>
            </w:r>
          </w:p>
        </w:tc>
        <w:tc>
          <w:tcPr>
            <w:tcW w:w="4244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1756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主要内容</w:t>
            </w:r>
          </w:p>
        </w:tc>
      </w:tr>
      <w:tr w14:paraId="48730D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8" w:hRule="atLeast"/>
        </w:trPr>
        <w:tc>
          <w:tcPr>
            <w:tcW w:w="120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16E224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23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91B737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91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12E046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4244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48B531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 w14:paraId="71306A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8" w:hRule="atLeast"/>
        </w:trPr>
        <w:tc>
          <w:tcPr>
            <w:tcW w:w="120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9E2834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23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AD1E2D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91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3B6802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4244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36BF0A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 w14:paraId="20BF18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</w:trPr>
        <w:tc>
          <w:tcPr>
            <w:tcW w:w="120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C1CD14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23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6815A8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91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376A19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4244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4E66BA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 w14:paraId="43018D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120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D4D3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学习简历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（高中起）</w:t>
            </w:r>
          </w:p>
        </w:tc>
        <w:tc>
          <w:tcPr>
            <w:tcW w:w="304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3C3D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起止时间</w:t>
            </w:r>
          </w:p>
        </w:tc>
        <w:tc>
          <w:tcPr>
            <w:tcW w:w="213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0250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学校名称</w:t>
            </w:r>
          </w:p>
        </w:tc>
        <w:tc>
          <w:tcPr>
            <w:tcW w:w="320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C7D1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所学专业</w:t>
            </w:r>
          </w:p>
        </w:tc>
      </w:tr>
      <w:tr w14:paraId="4FBAFB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</w:trPr>
        <w:tc>
          <w:tcPr>
            <w:tcW w:w="120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5CAF56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304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9CC466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13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9A4B86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320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F36705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 w14:paraId="445019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0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6E9AEA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304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5A587F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13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725820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320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98A3E5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 w14:paraId="7ABB8C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0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1B752C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304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397F18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13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FDE810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320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78798D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 w14:paraId="037F65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120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BCDD07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304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E52FF3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13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B33F4B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3209" w:type="dxa"/>
            <w:gridSpan w:val="3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 w14:paraId="427C9F0D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 w14:paraId="08D099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3" w:hRule="atLeast"/>
        </w:trPr>
        <w:tc>
          <w:tcPr>
            <w:tcW w:w="1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7EE5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奖励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及处分</w:t>
            </w:r>
          </w:p>
        </w:tc>
        <w:tc>
          <w:tcPr>
            <w:tcW w:w="8391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FC7B34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 w14:paraId="0223DC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 w:hRule="atLeast"/>
        </w:trPr>
        <w:tc>
          <w:tcPr>
            <w:tcW w:w="120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5649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家庭主要成员及重要社会关系</w:t>
            </w:r>
          </w:p>
        </w:tc>
        <w:tc>
          <w:tcPr>
            <w:tcW w:w="1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A318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姓名</w:t>
            </w:r>
          </w:p>
        </w:tc>
        <w:tc>
          <w:tcPr>
            <w:tcW w:w="194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93F7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与本人关系</w:t>
            </w:r>
          </w:p>
        </w:tc>
        <w:tc>
          <w:tcPr>
            <w:tcW w:w="213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2F46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工作单位</w:t>
            </w:r>
          </w:p>
        </w:tc>
        <w:tc>
          <w:tcPr>
            <w:tcW w:w="320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8EB8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职务</w:t>
            </w:r>
          </w:p>
        </w:tc>
      </w:tr>
      <w:tr w14:paraId="12584E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20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1A7227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E8DE5B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94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A2BC44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13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9412E1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320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FD4C50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 w14:paraId="6815F5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20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93968C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6B753B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94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DFBE7A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13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E66916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320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91D995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 w14:paraId="420457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20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057DF3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91BF88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94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65677E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13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CDD032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320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7AA125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 w14:paraId="7ABC86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20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3DDF7F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88B2A2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94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3A5071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13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1A22AF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320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42F09A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 w14:paraId="3ED11D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206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FC9C5A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  <w:t>江铜近亲属关系申报（若无在姓名下写无）</w:t>
            </w:r>
          </w:p>
        </w:tc>
        <w:tc>
          <w:tcPr>
            <w:tcW w:w="1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E89D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姓名</w:t>
            </w:r>
          </w:p>
        </w:tc>
        <w:tc>
          <w:tcPr>
            <w:tcW w:w="194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9539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与本人关系</w:t>
            </w:r>
          </w:p>
        </w:tc>
        <w:tc>
          <w:tcPr>
            <w:tcW w:w="213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4205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工作单位</w:t>
            </w:r>
          </w:p>
        </w:tc>
        <w:tc>
          <w:tcPr>
            <w:tcW w:w="320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5CFD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职务</w:t>
            </w:r>
          </w:p>
        </w:tc>
      </w:tr>
      <w:tr w14:paraId="7B3EB7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20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DB76E3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</w:pPr>
          </w:p>
        </w:tc>
        <w:tc>
          <w:tcPr>
            <w:tcW w:w="1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55B963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94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DDAE77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13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78FB9D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320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73AF53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 w14:paraId="5766F1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20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8467D0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</w:pPr>
          </w:p>
        </w:tc>
        <w:tc>
          <w:tcPr>
            <w:tcW w:w="1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51CF0E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94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B049BC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13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29C576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320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C4C3C9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 w14:paraId="00A841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20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566B71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</w:pPr>
          </w:p>
        </w:tc>
        <w:tc>
          <w:tcPr>
            <w:tcW w:w="1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CCDF2A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94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54C38A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13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6E04A6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320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129E13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 w14:paraId="4399D4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96" w:hRule="atLeast"/>
        </w:trPr>
        <w:tc>
          <w:tcPr>
            <w:tcW w:w="1206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3B717B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</w:pPr>
          </w:p>
        </w:tc>
        <w:tc>
          <w:tcPr>
            <w:tcW w:w="8391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3F5ED3">
            <w:pPr>
              <w:jc w:val="left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  <w:t>填写说明：</w:t>
            </w:r>
          </w:p>
          <w:p w14:paraId="54E4933C">
            <w:pPr>
              <w:numPr>
                <w:ilvl w:val="0"/>
                <w:numId w:val="1"/>
              </w:numPr>
              <w:jc w:val="left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  <w:t>填写江铜集团及下属各单位中，与本人存在近亲属关系的员工的情况。</w:t>
            </w:r>
          </w:p>
          <w:p w14:paraId="0F932DFD">
            <w:pPr>
              <w:numPr>
                <w:ilvl w:val="-1"/>
                <w:numId w:val="0"/>
              </w:numPr>
              <w:jc w:val="left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  <w:t>2、范围：与本人有</w:t>
            </w: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夫妻关系;直系血亲关系(包括祖父母、外祖父母、父母、子女、孙子女、外孙子女;无血缘关系，但由法律确认其具有与自然血亲同等的权利、义务的亲属，如养父母与养子女、继父母与继子女);三代以内旁系血亲关系(包括伯叔姑舅姨、兄弟姐妹、堂兄弟姐妹、表兄弟姐妹、侄子女、甥子女);近姻亲关系(包括配偶的父母、配偶的兄弟姐妹及其配偶、子女的配偶及子女配偶的父母、三代以内旁系血亲的配偶)。</w:t>
            </w:r>
          </w:p>
        </w:tc>
      </w:tr>
      <w:tr w14:paraId="359AC2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</w:trPr>
        <w:tc>
          <w:tcPr>
            <w:tcW w:w="9597" w:type="dxa"/>
            <w:gridSpan w:val="9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 w14:paraId="682F8159">
            <w:pPr>
              <w:keepNext w:val="0"/>
              <w:keepLines w:val="0"/>
              <w:widowControl/>
              <w:suppressLineNumbers w:val="0"/>
              <w:ind w:firstLine="440" w:firstLineChars="200"/>
              <w:jc w:val="left"/>
              <w:textAlignment w:val="center"/>
              <w:rPr>
                <w:rFonts w:hint="eastAsia" w:ascii="仿宋" w:hAnsi="仿宋" w:eastAsia="仿宋" w:cs="仿宋"/>
                <w:sz w:val="22"/>
                <w:szCs w:val="28"/>
                <w:lang w:val="en-US" w:eastAsia="zh-CN"/>
              </w:rPr>
            </w:pPr>
          </w:p>
          <w:p w14:paraId="640E6830">
            <w:pPr>
              <w:keepNext w:val="0"/>
              <w:keepLines w:val="0"/>
              <w:widowControl/>
              <w:suppressLineNumbers w:val="0"/>
              <w:ind w:firstLine="562" w:firstLineChars="200"/>
              <w:jc w:val="left"/>
              <w:textAlignment w:val="center"/>
              <w:rPr>
                <w:rFonts w:hint="eastAsia" w:ascii="仿宋" w:hAnsi="仿宋" w:eastAsia="仿宋" w:cs="仿宋"/>
                <w:b/>
                <w:bCs/>
                <w:sz w:val="28"/>
                <w:szCs w:val="36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36"/>
                <w:lang w:val="en-US" w:eastAsia="zh-CN"/>
              </w:rPr>
              <w:t>诚信承诺：</w:t>
            </w:r>
          </w:p>
          <w:p w14:paraId="17F4FD38">
            <w:pPr>
              <w:keepNext w:val="0"/>
              <w:keepLines w:val="0"/>
              <w:widowControl/>
              <w:spacing w:line="240" w:lineRule="auto"/>
              <w:ind w:firstLine="480" w:firstLineChars="200"/>
              <w:jc w:val="left"/>
              <w:textAlignment w:val="center"/>
              <w:rPr>
                <w:rFonts w:hint="eastAsia" w:ascii="仿宋" w:hAnsi="仿宋" w:eastAsia="仿宋" w:cs="仿宋"/>
                <w:b w:val="0"/>
                <w:bCs w:val="0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 w:bidi="ar"/>
              </w:rPr>
              <w:t>我郑重</w:t>
            </w:r>
            <w:r>
              <w:rPr>
                <w:rFonts w:hint="eastAsia" w:ascii="仿宋" w:hAnsi="仿宋" w:eastAsia="仿宋" w:cs="仿宋"/>
                <w:sz w:val="24"/>
                <w:szCs w:val="24"/>
                <w:lang w:bidi="ar"/>
              </w:rPr>
              <w:t>承诺</w:t>
            </w:r>
            <w:r>
              <w:rPr>
                <w:rFonts w:hint="eastAsia" w:ascii="仿宋" w:hAnsi="仿宋" w:eastAsia="仿宋" w:cs="仿宋"/>
                <w:sz w:val="24"/>
                <w:szCs w:val="24"/>
                <w:lang w:eastAsia="zh-CN" w:bidi="ar"/>
              </w:rPr>
              <w:t>：</w:t>
            </w:r>
            <w:r>
              <w:rPr>
                <w:rFonts w:hint="eastAsia" w:ascii="仿宋" w:hAnsi="仿宋" w:eastAsia="仿宋" w:cs="仿宋"/>
                <w:sz w:val="24"/>
                <w:szCs w:val="24"/>
                <w:lang w:bidi="ar"/>
              </w:rPr>
              <w:t>本</w:t>
            </w: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bidi="ar"/>
              </w:rPr>
              <w:t>人所提供的个人信息资料、证明</w:t>
            </w: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val="en-US" w:eastAsia="zh-CN" w:bidi="ar"/>
              </w:rPr>
              <w:t>资料、</w:t>
            </w: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bidi="ar"/>
              </w:rPr>
              <w:t>证件等</w:t>
            </w: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val="en-US" w:eastAsia="zh-CN" w:bidi="ar"/>
              </w:rPr>
              <w:t>相关资料</w:t>
            </w: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bidi="ar"/>
              </w:rPr>
              <w:t>均真实、准确、有效，</w:t>
            </w: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val="en-US" w:eastAsia="zh-CN" w:bidi="ar"/>
              </w:rPr>
              <w:t>无隐瞒漏报；遵守考试纪律，不作弊或协助他人作弊；</w:t>
            </w: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bidi="ar"/>
              </w:rPr>
              <w:t>遵守</w:t>
            </w: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val="en-US" w:eastAsia="zh-CN" w:bidi="ar"/>
              </w:rPr>
              <w:t>江铜集团</w:t>
            </w: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bidi="ar"/>
              </w:rPr>
              <w:t>的</w:t>
            </w: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val="en-US" w:eastAsia="zh-CN" w:bidi="ar"/>
              </w:rPr>
              <w:t>公开</w:t>
            </w: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bidi="ar"/>
              </w:rPr>
              <w:t>招聘</w:t>
            </w: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val="en-US" w:eastAsia="zh-CN" w:bidi="ar"/>
              </w:rPr>
              <w:t>的有关政策和</w:t>
            </w: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bidi="ar"/>
              </w:rPr>
              <w:t>规定，诚实守信</w:t>
            </w: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eastAsia="zh-CN" w:bidi="ar"/>
              </w:rPr>
              <w:t>、</w:t>
            </w: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bidi="ar"/>
              </w:rPr>
              <w:t>严守纪律，认真履行</w:t>
            </w: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val="en-US" w:eastAsia="zh-CN" w:bidi="ar"/>
              </w:rPr>
              <w:t>应聘</w:t>
            </w: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bidi="ar"/>
              </w:rPr>
              <w:t>人员义务。对因提供有关信息材料、证明证件不实，</w:t>
            </w: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val="en-US" w:eastAsia="zh-CN" w:bidi="ar"/>
              </w:rPr>
              <w:t>漏报隐瞒，</w:t>
            </w: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bidi="ar"/>
              </w:rPr>
              <w:t>不符合招聘要求，或违反有关纪律规定等所造成的后果，本人</w:t>
            </w: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val="en-US" w:eastAsia="zh-CN"/>
              </w:rPr>
              <w:t>自愿承担相应法律责任，并无条件接受用人单位的解聘</w:t>
            </w: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bidi="ar"/>
              </w:rPr>
              <w:t>。</w:t>
            </w: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val="en-US" w:eastAsia="zh-CN" w:bidi="ar"/>
              </w:rPr>
              <w:t>在收到江铜集团或所属任一单位的正式录用通知书（Offer）后，若本人以邮件等形式予以确认接受，则视为本人已完成本次应聘流程。自此，本人将放弃参与后续其他所属单位的应聘程序。</w:t>
            </w:r>
            <w:bookmarkStart w:id="0" w:name="_GoBack"/>
            <w:bookmarkEnd w:id="0"/>
          </w:p>
          <w:p w14:paraId="4F9632BC">
            <w:pPr>
              <w:pStyle w:val="2"/>
              <w:rPr>
                <w:rFonts w:hint="eastAsia"/>
              </w:rPr>
            </w:pPr>
          </w:p>
        </w:tc>
      </w:tr>
      <w:tr w14:paraId="3838FA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0" w:hRule="atLeast"/>
        </w:trPr>
        <w:tc>
          <w:tcPr>
            <w:tcW w:w="9597" w:type="dxa"/>
            <w:gridSpan w:val="9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9A95F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 承诺人签名（手写签字）：                             承诺日期：    年    月   日</w:t>
            </w:r>
          </w:p>
        </w:tc>
      </w:tr>
    </w:tbl>
    <w:p w14:paraId="662E46DA">
      <w:pPr>
        <w:rPr>
          <w:rFonts w:hint="default"/>
          <w:lang w:val="en-US" w:eastAsia="zh-CN"/>
        </w:rPr>
      </w:pPr>
    </w:p>
    <w:p w14:paraId="64214B8D">
      <w:pPr>
        <w:rPr>
          <w:rFonts w:hint="default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FFEE8B9"/>
    <w:multiLevelType w:val="singleLevel"/>
    <w:tmpl w:val="0FFEE8B9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4EF35DA"/>
    <w:rsid w:val="01474EA6"/>
    <w:rsid w:val="0395216D"/>
    <w:rsid w:val="08274BAD"/>
    <w:rsid w:val="0C62485F"/>
    <w:rsid w:val="1A927C53"/>
    <w:rsid w:val="1AEA51B8"/>
    <w:rsid w:val="1FD47844"/>
    <w:rsid w:val="24EF35DA"/>
    <w:rsid w:val="2EC47345"/>
    <w:rsid w:val="30305B1B"/>
    <w:rsid w:val="340465DE"/>
    <w:rsid w:val="3C990195"/>
    <w:rsid w:val="3E060BCF"/>
    <w:rsid w:val="3E0C635B"/>
    <w:rsid w:val="3EA95683"/>
    <w:rsid w:val="4AF30C17"/>
    <w:rsid w:val="5ACF0AF5"/>
    <w:rsid w:val="6E632A2A"/>
    <w:rsid w:val="709E3F96"/>
    <w:rsid w:val="71681909"/>
    <w:rsid w:val="72C651DC"/>
    <w:rsid w:val="74501460"/>
    <w:rsid w:val="78683DC3"/>
    <w:rsid w:val="795E18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99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qFormat/>
    <w:uiPriority w:val="99"/>
    <w:pPr>
      <w:keepNext/>
      <w:keepLines/>
      <w:spacing w:before="260" w:after="260" w:line="416" w:lineRule="auto"/>
      <w:outlineLvl w:val="1"/>
    </w:pPr>
    <w:rPr>
      <w:rFonts w:ascii="Arial" w:hAnsi="Arial" w:eastAsia="黑体"/>
      <w:b/>
      <w:bCs/>
      <w:sz w:val="32"/>
      <w:szCs w:val="32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728</Words>
  <Characters>734</Characters>
  <Lines>0</Lines>
  <Paragraphs>0</Paragraphs>
  <TotalTime>17</TotalTime>
  <ScaleCrop>false</ScaleCrop>
  <LinksUpToDate>false</LinksUpToDate>
  <CharactersWithSpaces>779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2025-01-13T03:12:00Z</dcterms:created>
  <dc:creator>甜甜</dc:creator>
  <cp:lastModifiedBy>金锦文</cp:lastModifiedBy>
  <cp:lastPrinted>2026-03-12T07:34:00Z</cp:lastPrinted>
  <dcterms:modified xsi:type="dcterms:W3CDTF">2026-10-08T00:47:50Z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41349064258D4A5F87A8D9F45EF0563C</vt:lpwstr>
  </property>
  <property fmtid="{D5CDD505-2E9C-101B-9397-08002B2CF9AE}" pid="4" name="KSOTemplateDocerSaveRecord">
    <vt:lpwstr>eyJoZGlkIjoiODU4ZTUxNjA0NDdjMGM5ZTU5YjBmMzRkOWM5NGI3YTkiLCJ1c2VySWQiOiIxNDc5NjExNjMyIn0=</vt:lpwstr>
  </property>
</Properties>
</file>