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社区“两委”成员和社区公益性岗位人员在职证明</w:t>
      </w: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pStyle w:val="8"/>
        <w:ind w:firstLine="606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兹有我辖区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同志，身份证号：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月至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月在社区担任（从事）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工作。已满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年。</w:t>
      </w:r>
    </w:p>
    <w:p>
      <w:pPr>
        <w:pStyle w:val="8"/>
        <w:ind w:firstLine="606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特此证明。 </w:t>
      </w: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社区居委会(盖章)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街道办事处(镇)(盖章)</w:t>
      </w:r>
    </w:p>
    <w:p>
      <w:pPr>
        <w:pStyle w:val="8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日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</w:t>
      </w:r>
    </w:p>
    <w:p>
      <w:pPr>
        <w:pStyle w:val="8"/>
        <w:spacing w:line="400" w:lineRule="exact"/>
        <w:rPr>
          <w:rFonts w:hint="default" w:ascii="Times New Roman" w:hAnsi="Times New Roman" w:cs="Times New Roman"/>
          <w:highlight w:val="none"/>
        </w:rPr>
      </w:pPr>
    </w:p>
    <w:p>
      <w:pPr>
        <w:pStyle w:val="2"/>
        <w:rPr>
          <w:rFonts w:hint="default" w:ascii="Times New Roman" w:hAnsi="Times New Roman" w:cs="Times New Roman"/>
          <w:highlight w:val="none"/>
        </w:rPr>
      </w:pPr>
    </w:p>
    <w:p>
      <w:pPr>
        <w:rPr>
          <w:rFonts w:hint="default" w:ascii="Times New Roman" w:hAnsi="Times New Roman" w:cs="Times New Roman"/>
          <w:highlight w:val="none"/>
        </w:rPr>
      </w:pPr>
    </w:p>
    <w:p>
      <w:bookmarkStart w:id="0" w:name="_GoBack"/>
      <w:bookmarkEnd w:id="0"/>
    </w:p>
    <w:sectPr>
      <w:pgSz w:w="11906" w:h="16838"/>
      <w:pgMar w:top="1871" w:right="1474" w:bottom="1814" w:left="1587" w:header="851" w:footer="992" w:gutter="0"/>
      <w:cols w:space="720" w:num="1"/>
      <w:docGrid w:type="linesAndChars" w:linePitch="312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isplayBackgroundShape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noPunctuationKerning w:val="true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6FDF47AC"/>
    <w:rsid w:val="EFFFAC4A"/>
    <w:rsid w:val="F79F9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ody Text"/>
    <w:basedOn w:val="1"/>
    <w:unhideWhenUsed/>
    <w:qFormat/>
    <w:uiPriority w:val="99"/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2021-05-09T07:28:00Z</dcterms:created>
  <dc:creator>User274</dc:creator>
  <cp:lastModifiedBy>huawei</cp:lastModifiedBy>
  <dcterms:modified xsi:type="dcterms:W3CDTF">2026-10-27T19:16:13Z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