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842EA">
      <w:pPr>
        <w:spacing w:line="240" w:lineRule="auto"/>
        <w:ind w:firstLine="0" w:firstLineChars="0"/>
        <w:jc w:val="both"/>
        <w:outlineLvl w:val="9"/>
        <w:rPr>
          <w:rFonts w:hint="default" w:ascii="Times New Roman" w:hAnsi="Times New Roman" w:cs="Times New Roman"/>
          <w:sz w:val="32"/>
          <w:highlight w:val="none"/>
          <w:lang w:val="en-US" w:eastAsia="zh-CN"/>
          <w14:ligatures w14:val="none"/>
        </w:rPr>
      </w:pP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  <w14:ligatures w14:val="none"/>
        </w:rPr>
        <w:t>附件</w:t>
      </w:r>
    </w:p>
    <w:p w14:paraId="08F86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庐陵新区2026年面向社会公开招聘编外工作人员岗位及任职要求</w:t>
      </w:r>
    </w:p>
    <w:tbl>
      <w:tblPr>
        <w:tblStyle w:val="4"/>
        <w:tblW w:w="14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524"/>
        <w:gridCol w:w="1688"/>
        <w:gridCol w:w="981"/>
        <w:gridCol w:w="819"/>
        <w:gridCol w:w="5509"/>
        <w:gridCol w:w="1651"/>
        <w:gridCol w:w="1259"/>
      </w:tblGrid>
      <w:tr w14:paraId="78BF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65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3"/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98E6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3C3D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2681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1E30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6827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BD0A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2ED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4C9A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3E6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519C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财政金融局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CDF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01－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会计岗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313F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bookmarkStart w:id="1" w:name="OLE_LINK1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  <w:bookmarkEnd w:id="1"/>
          </w:p>
        </w:tc>
        <w:tc>
          <w:tcPr>
            <w:tcW w:w="819" w:type="dxa"/>
            <w:shd w:val="clear" w:color="auto" w:fill="auto"/>
            <w:vAlign w:val="center"/>
          </w:tcPr>
          <w:p w14:paraId="26945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654ACA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bookmarkStart w:id="2" w:name="OLE_LINK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bookmarkEnd w:id="2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51F56B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16FC8D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研究生专业：财政学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020203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1257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785FF6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本科专业：财政学类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0202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，财务管理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，会计学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120203k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，审计学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120207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）；</w:t>
            </w:r>
          </w:p>
          <w:p w14:paraId="6019C8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具有2年及以上工作经历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；</w:t>
            </w:r>
          </w:p>
          <w:p w14:paraId="187EAA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具有初级及以上会计专业技术资格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30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C60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09C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A9C7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70E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庐陵新区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综治信访中心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4DC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02-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12345政务服务便民热线岗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56D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57F83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A02D53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大专及以上学历，专业不限；</w:t>
            </w:r>
          </w:p>
          <w:p w14:paraId="34F0958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4F99292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熟练操作计算机，熟悉 Word、Excel 等常用办公软件；</w:t>
            </w:r>
          </w:p>
          <w:p w14:paraId="4FDC821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办理过12345政务服务便民热线工作的同志优先录用。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1303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89C5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6C85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10B9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370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吉安市市场监督管理局庐陵新区分局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6689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03－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食品药品监管岗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9F2F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技术岗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F1F0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6DA27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学士及以上学位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；</w:t>
            </w:r>
          </w:p>
          <w:p w14:paraId="059C6B0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2.年龄38周岁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以下；</w:t>
            </w:r>
          </w:p>
          <w:p w14:paraId="52D9B17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研究生专业：化学（0703），营养与食品卫生学（077903），药学（0780），化学工程与技术（0817），食品科学与工程（0832），制药工程（086002），食品工程（086003），食品加工与安全（095135），食品与营养（0955），食品科学与工程（0972），营养与食品卫生学（100403），药学（1007），药学（1055）；</w:t>
            </w:r>
          </w:p>
          <w:p w14:paraId="355FE71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本科专业：化学类（0703），化工与制药类（0813），食品科学与工程类（0827），药学类（1007）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316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FD92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3F37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638A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E2D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招聘单位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0851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岗位名称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05052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岗位   类别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8956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招聘 人数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77BA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任职条件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7488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考试方式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F72F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用工方式</w:t>
            </w:r>
          </w:p>
        </w:tc>
      </w:tr>
      <w:tr w14:paraId="76A6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09F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560FF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滨江街道党政办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ABB7F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04-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党政综合岗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BF3307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1086798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C1D86D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08A2E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089E22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1339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FDB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3A859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0612A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滨江街道党建办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D17F8F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05-党建综合岗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BD2838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辅助管理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3AA393E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022BC8D9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5AC74EBD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2.中共党员；</w:t>
            </w:r>
          </w:p>
          <w:p w14:paraId="66A1704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3.年龄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833B89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83F4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19B5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5F8B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20EBD1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滨江街道便民服务中心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48190C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06-就业业务岗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A0CCD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3BF4EE6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ABF17A8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0DD0D6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DE4F75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7A0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派遣</w:t>
            </w:r>
          </w:p>
        </w:tc>
      </w:tr>
      <w:tr w14:paraId="461C8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D92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B6540D3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滨江街道刘家社区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585B719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EF27B67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010A6BB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12A41EA5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0BBD02B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0B9B50A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672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395D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72473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EA6ED3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枫塘社区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4A18401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73CCE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483EC80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7F97BEFF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27E13B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5FD291A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0A28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3FD9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3976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49D1F95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红光社区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0613FB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A00686B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F87BAB6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3D5E1B9A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681C2AD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24D37FF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1EDD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1E5E7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1413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08859DA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滨江街道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天宝社区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356A42C9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10-工作人员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7AC4A761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工勤岗</w:t>
            </w:r>
          </w:p>
        </w:tc>
        <w:tc>
          <w:tcPr>
            <w:tcW w:w="819" w:type="dxa"/>
            <w:shd w:val="clear" w:color="auto" w:fill="auto"/>
            <w:vAlign w:val="center"/>
          </w:tcPr>
          <w:p w14:paraId="7E3CAB64">
            <w:pPr>
              <w:widowControl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09" w:type="dxa"/>
            <w:shd w:val="clear" w:color="auto" w:fill="auto"/>
            <w:vAlign w:val="center"/>
          </w:tcPr>
          <w:p w14:paraId="450CC964">
            <w:pPr>
              <w:widowControl/>
              <w:numPr>
                <w:ilvl w:val="-1"/>
                <w:numId w:val="0"/>
              </w:numPr>
              <w:spacing w:line="300" w:lineRule="exact"/>
              <w:ind w:firstLine="0" w:firstLineChars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1.大专及以上学历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专业不限；</w:t>
            </w:r>
          </w:p>
          <w:p w14:paraId="3BF7A39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2.年龄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38周岁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602B188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笔试+面试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E175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bidi="ar"/>
              </w:rPr>
              <w:t>社区自行聘用</w:t>
            </w:r>
          </w:p>
        </w:tc>
      </w:tr>
      <w:tr w14:paraId="4489F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980" w:type="dxa"/>
            <w:gridSpan w:val="4"/>
            <w:shd w:val="clear" w:color="auto" w:fill="auto"/>
            <w:vAlign w:val="center"/>
          </w:tcPr>
          <w:p w14:paraId="5985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合计</w:t>
            </w:r>
          </w:p>
        </w:tc>
        <w:tc>
          <w:tcPr>
            <w:tcW w:w="9238" w:type="dxa"/>
            <w:gridSpan w:val="4"/>
            <w:shd w:val="clear" w:color="auto" w:fill="auto"/>
            <w:vAlign w:val="center"/>
          </w:tcPr>
          <w:p w14:paraId="7D43D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11人</w:t>
            </w:r>
          </w:p>
        </w:tc>
      </w:tr>
      <w:bookmarkEnd w:id="0"/>
    </w:tbl>
    <w:p w14:paraId="57F55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注：38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周岁以下是指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198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7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日（含）以后出生。招聘岗位要求的学历、工作经历的计算截止时间为20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26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年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月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日（含）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  <w14:ligatures w14:val="none"/>
        </w:rPr>
        <w:t>。</w:t>
      </w:r>
    </w:p>
    <w:p w14:paraId="5DEB0CDC">
      <w:bookmarkStart w:id="3" w:name="_GoBack"/>
      <w:bookmarkEnd w:id="3"/>
    </w:p>
    <w:sectPr>
      <w:pgSz w:w="16838" w:h="11906" w:orient="landscape"/>
      <w:pgMar w:top="323" w:right="607" w:bottom="720" w:left="607" w:header="851" w:footer="113" w:gutter="0"/>
      <w:pgNumType w:fmt="decimal"/>
      <w:cols w:space="0" w:num="1"/>
      <w:rtlGutter w:val="0"/>
      <w:docGrid w:type="lines" w:linePitch="45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94EDA6"/>
    <w:multiLevelType w:val="singleLevel"/>
    <w:tmpl w:val="6A94EDA6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6A94EF42"/>
    <w:multiLevelType w:val="singleLevel"/>
    <w:tmpl w:val="6A94EF4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C66E5"/>
    <w:rsid w:val="4CBC66E5"/>
    <w:rsid w:val="7D06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2026-11-06T07:09:00Z</dcterms:created>
  <dc:creator>Sleeping</dc:creator>
  <cp:lastModifiedBy>Sleeping</cp:lastModifiedBy>
  <dcterms:modified xsi:type="dcterms:W3CDTF">2026-11-06T07:46:55Z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8E244B44420D4CE7B45B7E3E43C4EB40_11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